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77C1" w14:textId="77777777" w:rsidR="0000420C" w:rsidRPr="00CB34B7" w:rsidRDefault="0000420C" w:rsidP="00CB34B7">
      <w:pPr>
        <w:pStyle w:val="Heading1"/>
        <w:spacing w:before="0"/>
        <w:rPr>
          <w:rFonts w:ascii="Segoe UI" w:hAnsi="Segoe UI" w:cs="Segoe UI"/>
        </w:rPr>
      </w:pPr>
      <w:r w:rsidRPr="00CB34B7">
        <w:rPr>
          <w:rFonts w:ascii="Segoe UI" w:hAnsi="Segoe UI" w:cs="Segoe UI"/>
        </w:rPr>
        <w:t xml:space="preserve">Location &amp; Directions                                      </w:t>
      </w:r>
    </w:p>
    <w:p w14:paraId="44D005D3" w14:textId="6412C858" w:rsidR="0000420C" w:rsidRPr="00CB34B7" w:rsidRDefault="0000420C" w:rsidP="00CB34B7">
      <w:pPr>
        <w:pStyle w:val="Subtitle"/>
        <w:rPr>
          <w:rFonts w:ascii="Segoe UI" w:hAnsi="Segoe UI" w:cs="Segoe UI"/>
          <w:b/>
          <w:sz w:val="22"/>
        </w:rPr>
      </w:pPr>
      <w:r w:rsidRPr="00CB34B7">
        <w:rPr>
          <w:rFonts w:ascii="Segoe UI" w:hAnsi="Segoe UI" w:cs="Segoe UI"/>
          <w:b/>
          <w:sz w:val="22"/>
        </w:rPr>
        <w:t>The White Rooms are:</w:t>
      </w:r>
    </w:p>
    <w:p w14:paraId="3F9CCA89" w14:textId="0FFF8C1E" w:rsidR="000D696D" w:rsidRPr="00CB34B7" w:rsidRDefault="00945D58" w:rsidP="00CB34B7">
      <w:pPr>
        <w:rPr>
          <w:rFonts w:ascii="Segoe UI" w:hAnsi="Segoe UI" w:cs="Segoe UI"/>
        </w:rPr>
      </w:pPr>
      <w:r w:rsidRPr="00CB34B7">
        <w:rPr>
          <w:rFonts w:ascii="Segoe UI" w:hAnsi="Segoe UI" w:cs="Segoe UI"/>
        </w:rPr>
        <w:t>SAT NAV – please enter AL1 1NG – this will bring you to the entrance of the car park.</w:t>
      </w:r>
    </w:p>
    <w:p w14:paraId="59AF1830" w14:textId="77777777" w:rsidR="00945D58" w:rsidRPr="00CB34B7" w:rsidRDefault="00945D58" w:rsidP="00CB34B7">
      <w:pPr>
        <w:rPr>
          <w:rFonts w:ascii="Segoe UI" w:hAnsi="Segoe UI" w:cs="Segoe UI"/>
        </w:rPr>
      </w:pPr>
    </w:p>
    <w:p w14:paraId="7B7C39E7"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10 minutes from the M1</w:t>
      </w:r>
    </w:p>
    <w:p w14:paraId="67C65358"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10 minutes from M25                                                              </w:t>
      </w:r>
    </w:p>
    <w:p w14:paraId="3E783DB2"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20 minutes by train from King’s Cross</w:t>
      </w:r>
    </w:p>
    <w:p w14:paraId="25E3B0A1"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20 minutes from Luton Airport</w:t>
      </w:r>
    </w:p>
    <w:p w14:paraId="2AFBD799" w14:textId="01050FFC" w:rsidR="0000420C"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40 minutes from Heathrow Airport</w:t>
      </w:r>
    </w:p>
    <w:p w14:paraId="3A42E4A1" w14:textId="77777777" w:rsidR="00CB34B7" w:rsidRPr="00CB34B7" w:rsidRDefault="00CB34B7" w:rsidP="00CB34B7">
      <w:pPr>
        <w:pStyle w:val="ListBullet"/>
        <w:numPr>
          <w:ilvl w:val="0"/>
          <w:numId w:val="0"/>
        </w:numPr>
        <w:suppressAutoHyphens/>
        <w:autoSpaceDN w:val="0"/>
        <w:spacing w:line="249" w:lineRule="auto"/>
        <w:textAlignment w:val="baseline"/>
        <w:rPr>
          <w:rFonts w:ascii="Segoe UI" w:hAnsi="Segoe UI" w:cs="Segoe UI"/>
        </w:rPr>
      </w:pPr>
    </w:p>
    <w:p w14:paraId="1A8ACA86" w14:textId="77777777" w:rsidR="0000420C" w:rsidRPr="00CB34B7" w:rsidRDefault="0000420C" w:rsidP="00CB34B7">
      <w:pPr>
        <w:pStyle w:val="Heading2"/>
        <w:spacing w:before="0"/>
        <w:rPr>
          <w:rFonts w:ascii="Segoe UI" w:hAnsi="Segoe UI" w:cs="Segoe UI"/>
        </w:rPr>
      </w:pPr>
      <w:r w:rsidRPr="00CB34B7">
        <w:rPr>
          <w:rFonts w:ascii="Segoe UI" w:hAnsi="Segoe UI" w:cs="Segoe UI"/>
          <w:szCs w:val="36"/>
        </w:rPr>
        <w:t xml:space="preserve">By Car </w:t>
      </w:r>
      <w:r w:rsidRPr="00CB34B7">
        <w:rPr>
          <w:rFonts w:ascii="Segoe UI" w:hAnsi="Segoe UI" w:cs="Segoe UI"/>
        </w:rPr>
        <w:t>from the North (M1 J7)</w:t>
      </w:r>
    </w:p>
    <w:p w14:paraId="59882429"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Come off M1 at J7 which flows straight onto the M10</w:t>
      </w:r>
    </w:p>
    <w:p w14:paraId="56E01C8C"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After 3 miles you will reach the Park Street Roundabout - take the first exit onto the A5183 </w:t>
      </w:r>
    </w:p>
    <w:p w14:paraId="6EB41706"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Follow this road until you get to a mini-roundabout with the King Harry pub on it, turn right here</w:t>
      </w:r>
    </w:p>
    <w:p w14:paraId="0DE43E2A"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After the King Harry pub, go down the hill, go across one large roundabout and then go up the hill until you get to traffic controlled cross roads where the Peahen pub is situated; turn right here</w:t>
      </w:r>
    </w:p>
    <w:p w14:paraId="083183D7"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After 200m, turn right by A Plan insurance into a public car park – we have dedicated spaces in this car park which we will tell you about on booking</w:t>
      </w:r>
    </w:p>
    <w:p w14:paraId="6E9B7385"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Once parked, retrace your steps, going back towards the cross roads where the Peahen pub is situated</w:t>
      </w:r>
    </w:p>
    <w:p w14:paraId="5CAB99CB"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The White Rooms are located about 20 metres before the crossroads at Number 6 (next to a jewellers called ‘The Shop on the Hill’)</w:t>
      </w:r>
    </w:p>
    <w:p w14:paraId="3E37F0EA"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032217A1"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4DF12E10"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39B4D4A7" w14:textId="77777777" w:rsidR="00CB34B7" w:rsidRPr="00CB34B7" w:rsidRDefault="00CB34B7"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49DAE81F"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26CB528A" w14:textId="77777777" w:rsidR="0000420C" w:rsidRPr="00CB34B7" w:rsidRDefault="0000420C" w:rsidP="00CB34B7">
      <w:pPr>
        <w:pStyle w:val="Heading2"/>
        <w:spacing w:before="0"/>
        <w:rPr>
          <w:rFonts w:ascii="Segoe UI" w:hAnsi="Segoe UI" w:cs="Segoe UI"/>
        </w:rPr>
      </w:pPr>
      <w:r w:rsidRPr="00CB34B7">
        <w:rPr>
          <w:rFonts w:ascii="Segoe UI" w:hAnsi="Segoe UI" w:cs="Segoe UI"/>
        </w:rPr>
        <w:lastRenderedPageBreak/>
        <w:t>From the South (M1 J6 and M25 J21a)</w:t>
      </w:r>
    </w:p>
    <w:p w14:paraId="612A35A6"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Come off the motorway and turn left signed St. Albans</w:t>
      </w:r>
    </w:p>
    <w:p w14:paraId="2B590004" w14:textId="2E045BB8"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At next roundabout, (see the </w:t>
      </w:r>
      <w:proofErr w:type="spellStart"/>
      <w:r w:rsidR="004B6E09">
        <w:rPr>
          <w:rFonts w:ascii="Segoe UI" w:hAnsi="Segoe UI" w:cs="Segoe UI"/>
        </w:rPr>
        <w:t>Noke</w:t>
      </w:r>
      <w:proofErr w:type="spellEnd"/>
      <w:r w:rsidRPr="00CB34B7">
        <w:rPr>
          <w:rFonts w:ascii="Segoe UI" w:hAnsi="Segoe UI" w:cs="Segoe UI"/>
        </w:rPr>
        <w:t xml:space="preserve"> hotel), take the first exit</w:t>
      </w:r>
    </w:p>
    <w:p w14:paraId="106263B6"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Follow this road and go straight over all mini-roundabouts including the second set with the King Harry pub on your left</w:t>
      </w:r>
    </w:p>
    <w:p w14:paraId="2997F0D2"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After the King Harry pub, go down the hill, across one large roundabout and then go up the hill until you get to traffic controlled cross roads where the Peahen pub is situated – turn right here</w:t>
      </w:r>
    </w:p>
    <w:p w14:paraId="44FE6881"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After 200m, turn right by A Plan insurance into a public car park – we have dedicated spaces in this car park which we will tell you about on booking</w:t>
      </w:r>
    </w:p>
    <w:p w14:paraId="6EFBE9E3"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Once parked, retrace your steps going back towards the cross roads where the Peahen pub is situated </w:t>
      </w:r>
    </w:p>
    <w:p w14:paraId="51489F2D" w14:textId="4633909D" w:rsidR="0000420C"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The White Rooms are located about 20 metres before the crossroads at Number 6 (next to </w:t>
      </w:r>
      <w:proofErr w:type="gramStart"/>
      <w:r w:rsidRPr="00CB34B7">
        <w:rPr>
          <w:rFonts w:ascii="Segoe UI" w:hAnsi="Segoe UI" w:cs="Segoe UI"/>
        </w:rPr>
        <w:t>a</w:t>
      </w:r>
      <w:proofErr w:type="gramEnd"/>
      <w:r w:rsidRPr="00CB34B7">
        <w:rPr>
          <w:rFonts w:ascii="Segoe UI" w:hAnsi="Segoe UI" w:cs="Segoe UI"/>
        </w:rPr>
        <w:t xml:space="preserve"> </w:t>
      </w:r>
      <w:r w:rsidR="004B6E09">
        <w:rPr>
          <w:rFonts w:ascii="Segoe UI" w:hAnsi="Segoe UI" w:cs="Segoe UI"/>
        </w:rPr>
        <w:t>Ashton’s Estate Agents</w:t>
      </w:r>
      <w:r w:rsidRPr="00CB34B7">
        <w:rPr>
          <w:rFonts w:ascii="Segoe UI" w:hAnsi="Segoe UI" w:cs="Segoe UI"/>
        </w:rPr>
        <w:t>)</w:t>
      </w:r>
    </w:p>
    <w:p w14:paraId="2FD0FCEC" w14:textId="77777777" w:rsidR="00CB34B7" w:rsidRPr="00CB34B7" w:rsidRDefault="00CB34B7" w:rsidP="00CB34B7">
      <w:pPr>
        <w:pStyle w:val="ListBullet"/>
        <w:numPr>
          <w:ilvl w:val="0"/>
          <w:numId w:val="0"/>
        </w:numPr>
        <w:suppressAutoHyphens/>
        <w:autoSpaceDN w:val="0"/>
        <w:spacing w:line="249" w:lineRule="auto"/>
        <w:ind w:left="284"/>
        <w:textAlignment w:val="baseline"/>
        <w:rPr>
          <w:rFonts w:ascii="Segoe UI" w:hAnsi="Segoe UI" w:cs="Segoe UI"/>
        </w:rPr>
      </w:pPr>
    </w:p>
    <w:p w14:paraId="6A0F68F9" w14:textId="77777777" w:rsidR="0000420C" w:rsidRPr="00CB34B7" w:rsidRDefault="0000420C" w:rsidP="00CB34B7">
      <w:pPr>
        <w:pStyle w:val="Heading2"/>
        <w:spacing w:before="0"/>
        <w:rPr>
          <w:rFonts w:ascii="Segoe UI" w:hAnsi="Segoe UI" w:cs="Segoe UI"/>
        </w:rPr>
      </w:pPr>
      <w:r w:rsidRPr="00CB34B7">
        <w:rPr>
          <w:rFonts w:ascii="Segoe UI" w:hAnsi="Segoe UI" w:cs="Segoe UI"/>
        </w:rPr>
        <w:t>By Train from Central London</w:t>
      </w:r>
    </w:p>
    <w:p w14:paraId="6C3AFA50"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From King’s Cross Thameslink arrive at St Albans station after a journey of approx 20 minutes</w:t>
      </w:r>
    </w:p>
    <w:p w14:paraId="2DA1B172"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It will take about 15 minutes to walk to The White Rooms</w:t>
      </w:r>
    </w:p>
    <w:p w14:paraId="2F2128EC"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Leave station via main exit and turn right</w:t>
      </w:r>
    </w:p>
    <w:p w14:paraId="262BBCA7"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Turn right again over the railway bridge</w:t>
      </w:r>
    </w:p>
    <w:p w14:paraId="76F1211D"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At the traffic lights turn left into Alma Road</w:t>
      </w:r>
    </w:p>
    <w:p w14:paraId="1B905C8F"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At the end of Alma road by the mini-roundabout, turn right onto London Road</w:t>
      </w:r>
    </w:p>
    <w:p w14:paraId="0C3B99B7"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Cross over to the left side of London Road and walk up the hill</w:t>
      </w:r>
    </w:p>
    <w:p w14:paraId="6584CB0F"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After 5 minutes’ walk, as you near the crossroads, look out for Ashton’s Estate Agents and we are the next door on the left, 6 London Road</w:t>
      </w:r>
    </w:p>
    <w:p w14:paraId="326EE687"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Alternatively there is a taxi rank outside the station – the trip to The White Rooms at 6 London Road will take 5-10 minutes and cost £6-7</w:t>
      </w:r>
    </w:p>
    <w:p w14:paraId="638E87FB"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F78815E" w14:textId="77777777" w:rsidR="0000420C" w:rsidRPr="00CB34B7" w:rsidRDefault="0000420C" w:rsidP="00CB34B7">
      <w:pPr>
        <w:pStyle w:val="Heading2"/>
        <w:spacing w:before="0"/>
        <w:rPr>
          <w:rFonts w:ascii="Segoe UI" w:hAnsi="Segoe UI" w:cs="Segoe UI"/>
        </w:rPr>
      </w:pPr>
      <w:r w:rsidRPr="00CB34B7">
        <w:rPr>
          <w:rFonts w:ascii="Segoe UI" w:hAnsi="Segoe UI" w:cs="Segoe UI"/>
        </w:rPr>
        <w:lastRenderedPageBreak/>
        <w:t>By Train from Watford Junction Station</w:t>
      </w:r>
    </w:p>
    <w:p w14:paraId="7D07F179"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From Watford Junction you can catch the Abbey Flyer to St. Albans</w:t>
      </w:r>
      <w:r w:rsidR="00D51D09" w:rsidRPr="00CB34B7">
        <w:rPr>
          <w:rFonts w:ascii="Segoe UI" w:hAnsi="Segoe UI" w:cs="Segoe UI"/>
        </w:rPr>
        <w:t xml:space="preserve"> </w:t>
      </w:r>
      <w:r w:rsidRPr="00CB34B7">
        <w:rPr>
          <w:rFonts w:ascii="Segoe UI" w:hAnsi="Segoe UI" w:cs="Segoe UI"/>
        </w:rPr>
        <w:t>-</w:t>
      </w:r>
      <w:r w:rsidR="00D51D09" w:rsidRPr="00CB34B7">
        <w:rPr>
          <w:rFonts w:ascii="Segoe UI" w:hAnsi="Segoe UI" w:cs="Segoe UI"/>
        </w:rPr>
        <w:t xml:space="preserve"> </w:t>
      </w:r>
      <w:r w:rsidRPr="00CB34B7">
        <w:rPr>
          <w:rFonts w:ascii="Segoe UI" w:hAnsi="Segoe UI" w:cs="Segoe UI"/>
        </w:rPr>
        <w:t>this will take approx 16 minutes</w:t>
      </w:r>
    </w:p>
    <w:p w14:paraId="34C7B8C0"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It will take a maximum of 10 minutes to walk from this station to The White Rooms</w:t>
      </w:r>
    </w:p>
    <w:p w14:paraId="6D077916"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To walk, come out of the station, turn right and walk up the hill</w:t>
      </w:r>
    </w:p>
    <w:p w14:paraId="52BD2AF1"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When you get to the crossroads where the Peahen pub is situated, turn right</w:t>
      </w:r>
    </w:p>
    <w:p w14:paraId="7C23E20C" w14:textId="08B259ED" w:rsidR="004B6E09" w:rsidRDefault="004B6E09" w:rsidP="004B6E09">
      <w:pPr>
        <w:pStyle w:val="ListBullet"/>
        <w:suppressAutoHyphens/>
        <w:autoSpaceDN w:val="0"/>
        <w:spacing w:line="249" w:lineRule="auto"/>
        <w:textAlignment w:val="baseline"/>
        <w:rPr>
          <w:rFonts w:ascii="Segoe UI" w:hAnsi="Segoe UI" w:cs="Segoe UI"/>
        </w:rPr>
      </w:pPr>
      <w:r w:rsidRPr="00CB34B7">
        <w:rPr>
          <w:rFonts w:ascii="Segoe UI" w:hAnsi="Segoe UI" w:cs="Segoe UI"/>
        </w:rPr>
        <w:t xml:space="preserve">The White Rooms are located about 20 metres </w:t>
      </w:r>
      <w:r>
        <w:rPr>
          <w:rFonts w:ascii="Segoe UI" w:hAnsi="Segoe UI" w:cs="Segoe UI"/>
        </w:rPr>
        <w:t xml:space="preserve">on the right, </w:t>
      </w:r>
      <w:r w:rsidRPr="00CB34B7">
        <w:rPr>
          <w:rFonts w:ascii="Segoe UI" w:hAnsi="Segoe UI" w:cs="Segoe UI"/>
        </w:rPr>
        <w:t xml:space="preserve">Number 6 (next to </w:t>
      </w:r>
      <w:proofErr w:type="gramStart"/>
      <w:r w:rsidRPr="00CB34B7">
        <w:rPr>
          <w:rFonts w:ascii="Segoe UI" w:hAnsi="Segoe UI" w:cs="Segoe UI"/>
        </w:rPr>
        <w:t>a</w:t>
      </w:r>
      <w:proofErr w:type="gramEnd"/>
      <w:r w:rsidRPr="00CB34B7">
        <w:rPr>
          <w:rFonts w:ascii="Segoe UI" w:hAnsi="Segoe UI" w:cs="Segoe UI"/>
        </w:rPr>
        <w:t xml:space="preserve"> </w:t>
      </w:r>
      <w:r>
        <w:rPr>
          <w:rFonts w:ascii="Segoe UI" w:hAnsi="Segoe UI" w:cs="Segoe UI"/>
        </w:rPr>
        <w:t>Ashton’s Estate Agents</w:t>
      </w:r>
      <w:r w:rsidRPr="00CB34B7">
        <w:rPr>
          <w:rFonts w:ascii="Segoe UI" w:hAnsi="Segoe UI" w:cs="Segoe UI"/>
        </w:rPr>
        <w:t>)</w:t>
      </w:r>
    </w:p>
    <w:p w14:paraId="7BB67E4C" w14:textId="77777777" w:rsidR="00CB34B7" w:rsidRPr="00CB34B7" w:rsidRDefault="00CB34B7" w:rsidP="00CB34B7">
      <w:pPr>
        <w:pStyle w:val="ListBullet"/>
        <w:numPr>
          <w:ilvl w:val="0"/>
          <w:numId w:val="0"/>
        </w:numPr>
        <w:suppressAutoHyphens/>
        <w:autoSpaceDN w:val="0"/>
        <w:spacing w:line="249" w:lineRule="auto"/>
        <w:textAlignment w:val="baseline"/>
        <w:rPr>
          <w:rFonts w:ascii="Segoe UI" w:hAnsi="Segoe UI" w:cs="Segoe UI"/>
        </w:rPr>
      </w:pPr>
    </w:p>
    <w:p w14:paraId="34318D59" w14:textId="77777777" w:rsidR="0000420C" w:rsidRPr="00CB34B7" w:rsidRDefault="0000420C" w:rsidP="00CB34B7">
      <w:pPr>
        <w:pStyle w:val="Heading2"/>
        <w:spacing w:before="0"/>
        <w:rPr>
          <w:rFonts w:ascii="Segoe UI" w:hAnsi="Segoe UI" w:cs="Segoe UI"/>
        </w:rPr>
      </w:pPr>
      <w:r w:rsidRPr="00CB34B7">
        <w:rPr>
          <w:rFonts w:ascii="Segoe UI" w:hAnsi="Segoe UI" w:cs="Segoe UI"/>
        </w:rPr>
        <w:t>By Air</w:t>
      </w:r>
    </w:p>
    <w:p w14:paraId="6C085922"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From Luton Airport, leave via the main exit and hail a taxi from the taxi rank</w:t>
      </w:r>
    </w:p>
    <w:p w14:paraId="17506A56"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 taxi to the Airport depending on the time of day or night will vary from £27.00-£37.00</w:t>
      </w:r>
    </w:p>
    <w:p w14:paraId="030C17D3"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Alternatively, the Thameslink service from Luton Airport to St. Albans is frequent and will take approximately 20 minutes</w:t>
      </w:r>
    </w:p>
    <w:p w14:paraId="01FA9E12"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Luton Airport Parkway train station is reached via a shuttle bus from the main terminal building which takes a couple of minutes, this will cost £1.60</w:t>
      </w:r>
    </w:p>
    <w:p w14:paraId="068ED6A9" w14:textId="77777777" w:rsidR="0000420C" w:rsidRPr="00CB34B7" w:rsidRDefault="0000420C" w:rsidP="00CB34B7">
      <w:pPr>
        <w:pStyle w:val="ListBullet"/>
        <w:suppressAutoHyphens/>
        <w:autoSpaceDN w:val="0"/>
        <w:spacing w:line="249" w:lineRule="auto"/>
        <w:textAlignment w:val="baseline"/>
        <w:rPr>
          <w:rFonts w:ascii="Segoe UI" w:hAnsi="Segoe UI" w:cs="Segoe UI"/>
        </w:rPr>
      </w:pPr>
      <w:r w:rsidRPr="00CB34B7">
        <w:rPr>
          <w:rFonts w:ascii="Segoe UI" w:hAnsi="Segoe UI" w:cs="Segoe UI"/>
        </w:rPr>
        <w:t>If you would like us to arrange a taxi to pick you up at Luton Airport just give us a ring on 01727798399</w:t>
      </w:r>
    </w:p>
    <w:p w14:paraId="30CDCBC3"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20EB6CB"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9876A4A"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0B0587A1"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E30F0CB"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6929C9F"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218F69CA"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15DA1EB0"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6BD7F12B"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564BF768" w14:textId="77777777" w:rsidR="0000420C" w:rsidRPr="00CB34B7" w:rsidRDefault="0000420C" w:rsidP="00CB34B7">
      <w:pPr>
        <w:pStyle w:val="ListBullet"/>
        <w:numPr>
          <w:ilvl w:val="0"/>
          <w:numId w:val="0"/>
        </w:numPr>
        <w:suppressAutoHyphens/>
        <w:autoSpaceDN w:val="0"/>
        <w:spacing w:line="249" w:lineRule="auto"/>
        <w:ind w:left="284" w:hanging="284"/>
        <w:textAlignment w:val="baseline"/>
        <w:rPr>
          <w:rFonts w:ascii="Segoe UI" w:hAnsi="Segoe UI" w:cs="Segoe UI"/>
        </w:rPr>
      </w:pPr>
    </w:p>
    <w:p w14:paraId="0A2409A7" w14:textId="77777777" w:rsidR="0000420C" w:rsidRPr="00CB34B7" w:rsidRDefault="0000420C" w:rsidP="00CB34B7">
      <w:pPr>
        <w:pStyle w:val="Heading2"/>
        <w:spacing w:before="0"/>
        <w:rPr>
          <w:rFonts w:ascii="Segoe UI" w:hAnsi="Segoe UI" w:cs="Segoe UI"/>
        </w:rPr>
      </w:pPr>
      <w:r w:rsidRPr="00CB34B7">
        <w:rPr>
          <w:rFonts w:ascii="Segoe UI" w:hAnsi="Segoe UI" w:cs="Segoe UI"/>
        </w:rPr>
        <w:lastRenderedPageBreak/>
        <w:t>Car Park Directions &amp; Information</w:t>
      </w:r>
    </w:p>
    <w:p w14:paraId="2392F46E" w14:textId="77777777" w:rsidR="0000420C" w:rsidRPr="00CB34B7" w:rsidRDefault="0000420C" w:rsidP="00CB34B7">
      <w:pPr>
        <w:pStyle w:val="BodyText1"/>
        <w:spacing w:before="0"/>
        <w:rPr>
          <w:rFonts w:ascii="Segoe UI" w:hAnsi="Segoe UI" w:cs="Segoe UI"/>
          <w:i w:val="0"/>
          <w:color w:val="auto"/>
          <w:sz w:val="22"/>
          <w:szCs w:val="22"/>
        </w:rPr>
      </w:pPr>
    </w:p>
    <w:p w14:paraId="57B7F29B" w14:textId="77777777" w:rsidR="0000420C" w:rsidRPr="00CB34B7" w:rsidRDefault="0000420C" w:rsidP="00CB34B7">
      <w:pPr>
        <w:rPr>
          <w:rFonts w:ascii="Segoe UI" w:eastAsia="Times New Roman" w:hAnsi="Segoe UI" w:cs="Segoe UI"/>
          <w:sz w:val="24"/>
          <w:szCs w:val="24"/>
          <w:lang w:eastAsia="en-GB"/>
        </w:rPr>
      </w:pPr>
      <w:r w:rsidRPr="00CB34B7">
        <w:rPr>
          <w:rFonts w:ascii="Segoe UI" w:eastAsia="Times New Roman" w:hAnsi="Segoe UI" w:cs="Segoe UI"/>
          <w:sz w:val="24"/>
          <w:szCs w:val="24"/>
          <w:lang w:eastAsia="en-GB"/>
        </w:rPr>
        <w:t>The White Rooms car parking spaces are located within a public pay and disp</w:t>
      </w:r>
      <w:r w:rsidR="00DC2222" w:rsidRPr="00CB34B7">
        <w:rPr>
          <w:rFonts w:ascii="Segoe UI" w:eastAsia="Times New Roman" w:hAnsi="Segoe UI" w:cs="Segoe UI"/>
          <w:sz w:val="24"/>
          <w:szCs w:val="24"/>
          <w:lang w:eastAsia="en-GB"/>
        </w:rPr>
        <w:t>lay car park on the London Road</w:t>
      </w:r>
      <w:r w:rsidRPr="00CB34B7">
        <w:rPr>
          <w:rFonts w:ascii="Segoe UI" w:eastAsia="Times New Roman" w:hAnsi="Segoe UI" w:cs="Segoe UI"/>
          <w:sz w:val="24"/>
          <w:szCs w:val="24"/>
          <w:lang w:eastAsia="en-GB"/>
        </w:rPr>
        <w:t>.</w:t>
      </w:r>
    </w:p>
    <w:p w14:paraId="46E30B8F" w14:textId="77777777" w:rsidR="0000420C" w:rsidRPr="00CB34B7" w:rsidRDefault="0000420C" w:rsidP="00CB34B7">
      <w:pPr>
        <w:rPr>
          <w:rFonts w:ascii="Segoe UI" w:eastAsia="Times New Roman" w:hAnsi="Segoe UI" w:cs="Segoe UI"/>
          <w:sz w:val="24"/>
          <w:szCs w:val="24"/>
          <w:lang w:eastAsia="en-GB"/>
        </w:rPr>
      </w:pPr>
    </w:p>
    <w:p w14:paraId="0F3F5255" w14:textId="77777777" w:rsidR="0000420C" w:rsidRPr="00CB34B7" w:rsidRDefault="0000420C" w:rsidP="00CB34B7">
      <w:pPr>
        <w:rPr>
          <w:rFonts w:ascii="Segoe UI" w:eastAsia="Times New Roman" w:hAnsi="Segoe UI" w:cs="Segoe UI"/>
          <w:sz w:val="24"/>
          <w:szCs w:val="24"/>
          <w:lang w:eastAsia="en-GB"/>
        </w:rPr>
      </w:pPr>
      <w:r w:rsidRPr="00CB34B7">
        <w:rPr>
          <w:rFonts w:ascii="Segoe UI" w:eastAsia="Times New Roman" w:hAnsi="Segoe UI" w:cs="Segoe UI"/>
          <w:sz w:val="24"/>
          <w:szCs w:val="24"/>
          <w:lang w:eastAsia="en-GB"/>
        </w:rPr>
        <w:t>On enterin</w:t>
      </w:r>
      <w:r w:rsidR="00DC2222" w:rsidRPr="00CB34B7">
        <w:rPr>
          <w:rFonts w:ascii="Segoe UI" w:eastAsia="Times New Roman" w:hAnsi="Segoe UI" w:cs="Segoe UI"/>
          <w:sz w:val="24"/>
          <w:szCs w:val="24"/>
          <w:lang w:eastAsia="en-GB"/>
        </w:rPr>
        <w:t>g the car park with the A-Plan I</w:t>
      </w:r>
      <w:r w:rsidRPr="00CB34B7">
        <w:rPr>
          <w:rFonts w:ascii="Segoe UI" w:eastAsia="Times New Roman" w:hAnsi="Segoe UI" w:cs="Segoe UI"/>
          <w:sz w:val="24"/>
          <w:szCs w:val="24"/>
          <w:lang w:eastAsia="en-GB"/>
        </w:rPr>
        <w:t>nsurance</w:t>
      </w:r>
      <w:r w:rsidR="00DC2222" w:rsidRPr="00CB34B7">
        <w:rPr>
          <w:rFonts w:ascii="Segoe UI" w:eastAsia="Times New Roman" w:hAnsi="Segoe UI" w:cs="Segoe UI"/>
          <w:sz w:val="24"/>
          <w:szCs w:val="24"/>
          <w:lang w:eastAsia="en-GB"/>
        </w:rPr>
        <w:t xml:space="preserve"> on</w:t>
      </w:r>
      <w:r w:rsidRPr="00CB34B7">
        <w:rPr>
          <w:rFonts w:ascii="Segoe UI" w:eastAsia="Times New Roman" w:hAnsi="Segoe UI" w:cs="Segoe UI"/>
          <w:sz w:val="24"/>
          <w:szCs w:val="24"/>
          <w:lang w:eastAsia="en-GB"/>
        </w:rPr>
        <w:t xml:space="preserve"> the corner, you will need to turn right at the small T junction in front of you.</w:t>
      </w:r>
    </w:p>
    <w:p w14:paraId="0B463124" w14:textId="77777777" w:rsidR="0000420C" w:rsidRPr="00CB34B7" w:rsidRDefault="0000420C" w:rsidP="00CB34B7">
      <w:pPr>
        <w:rPr>
          <w:rFonts w:ascii="Segoe UI" w:eastAsia="Times New Roman" w:hAnsi="Segoe UI" w:cs="Segoe UI"/>
          <w:sz w:val="24"/>
          <w:szCs w:val="24"/>
          <w:lang w:eastAsia="en-GB"/>
        </w:rPr>
      </w:pPr>
    </w:p>
    <w:p w14:paraId="1ED7F6A4" w14:textId="77777777" w:rsidR="0000420C" w:rsidRPr="00CB34B7" w:rsidRDefault="0000420C" w:rsidP="00CB34B7">
      <w:pPr>
        <w:rPr>
          <w:rFonts w:ascii="Segoe UI" w:eastAsia="Times New Roman" w:hAnsi="Segoe UI" w:cs="Segoe UI"/>
          <w:sz w:val="24"/>
          <w:szCs w:val="24"/>
          <w:lang w:eastAsia="en-GB"/>
        </w:rPr>
      </w:pPr>
      <w:r w:rsidRPr="00CB34B7">
        <w:rPr>
          <w:rFonts w:ascii="Segoe UI" w:eastAsia="Times New Roman" w:hAnsi="Segoe UI" w:cs="Segoe UI"/>
          <w:sz w:val="24"/>
          <w:szCs w:val="24"/>
          <w:lang w:eastAsia="en-GB"/>
        </w:rPr>
        <w:t xml:space="preserve">Follow the one way road system until you see our spaces which are clearly marked on the tarmac and there are also signs marked “ABA White Rooms” </w:t>
      </w:r>
    </w:p>
    <w:p w14:paraId="5E1DACC5" w14:textId="77777777" w:rsidR="0000420C" w:rsidRPr="00CB34B7" w:rsidRDefault="0000420C" w:rsidP="00CB34B7">
      <w:pPr>
        <w:rPr>
          <w:rFonts w:ascii="Segoe UI" w:eastAsia="Times New Roman" w:hAnsi="Segoe UI" w:cs="Segoe UI"/>
          <w:sz w:val="24"/>
          <w:szCs w:val="24"/>
          <w:lang w:eastAsia="en-GB"/>
        </w:rPr>
      </w:pPr>
    </w:p>
    <w:p w14:paraId="3379EE70" w14:textId="77777777" w:rsidR="0000420C" w:rsidRPr="00CB34B7" w:rsidRDefault="0000420C" w:rsidP="00CB34B7">
      <w:pPr>
        <w:rPr>
          <w:rFonts w:ascii="Segoe UI" w:eastAsia="Times New Roman" w:hAnsi="Segoe UI" w:cs="Segoe UI"/>
          <w:sz w:val="24"/>
          <w:szCs w:val="24"/>
          <w:lang w:eastAsia="en-GB"/>
        </w:rPr>
      </w:pPr>
      <w:r w:rsidRPr="00CB34B7">
        <w:rPr>
          <w:rFonts w:ascii="Segoe UI" w:eastAsia="Times New Roman" w:hAnsi="Segoe UI" w:cs="Segoe UI"/>
          <w:sz w:val="24"/>
          <w:szCs w:val="24"/>
          <w:lang w:eastAsia="en-GB"/>
        </w:rPr>
        <w:t>Our spaces are on a first come first serve basis.</w:t>
      </w:r>
    </w:p>
    <w:p w14:paraId="67BD159A" w14:textId="77777777" w:rsidR="0000420C" w:rsidRPr="00CB34B7" w:rsidRDefault="0000420C" w:rsidP="00CB34B7">
      <w:pPr>
        <w:rPr>
          <w:rFonts w:ascii="Segoe UI" w:eastAsia="Times New Roman" w:hAnsi="Segoe UI" w:cs="Segoe UI"/>
          <w:sz w:val="24"/>
          <w:szCs w:val="24"/>
          <w:lang w:eastAsia="en-GB"/>
        </w:rPr>
      </w:pPr>
    </w:p>
    <w:p w14:paraId="5BF2A9C2" w14:textId="77777777" w:rsidR="0000420C" w:rsidRPr="00CB34B7" w:rsidRDefault="0000420C" w:rsidP="00CB34B7">
      <w:pPr>
        <w:rPr>
          <w:rFonts w:ascii="Segoe UI" w:hAnsi="Segoe UI" w:cs="Segoe UI"/>
        </w:rPr>
      </w:pPr>
      <w:r w:rsidRPr="00CB34B7">
        <w:rPr>
          <w:rFonts w:ascii="Segoe UI" w:hAnsi="Segoe UI" w:cs="Segoe UI"/>
          <w:sz w:val="24"/>
        </w:rPr>
        <w:t>The public spaces are chargeable from 07:30 – 18:30 &amp; free after 18:30.  During the chargeable times the fees are as follows:</w:t>
      </w:r>
    </w:p>
    <w:p w14:paraId="07675823" w14:textId="77777777" w:rsidR="0000420C" w:rsidRPr="00CB34B7" w:rsidRDefault="0000420C" w:rsidP="00CB34B7">
      <w:pPr>
        <w:rPr>
          <w:rFonts w:ascii="Segoe UI" w:hAnsi="Segoe UI" w:cs="Segoe UI"/>
        </w:rPr>
      </w:pPr>
      <w:r w:rsidRPr="00CB34B7">
        <w:rPr>
          <w:rFonts w:ascii="Segoe UI" w:hAnsi="Segoe UI" w:cs="Segoe UI"/>
          <w:sz w:val="24"/>
        </w:rPr>
        <w:t> </w:t>
      </w:r>
    </w:p>
    <w:p w14:paraId="22ACF655" w14:textId="77777777" w:rsidR="0000420C" w:rsidRPr="00CB34B7" w:rsidRDefault="0000420C" w:rsidP="00CB34B7">
      <w:pPr>
        <w:rPr>
          <w:rFonts w:ascii="Segoe UI" w:hAnsi="Segoe UI" w:cs="Segoe UI"/>
        </w:rPr>
      </w:pPr>
      <w:r w:rsidRPr="00CB34B7">
        <w:rPr>
          <w:rFonts w:ascii="Segoe UI" w:hAnsi="Segoe UI" w:cs="Segoe UI"/>
          <w:sz w:val="24"/>
        </w:rPr>
        <w:t>30 minutes    £</w:t>
      </w:r>
      <w:r w:rsidR="00DC2222" w:rsidRPr="00CB34B7">
        <w:rPr>
          <w:rFonts w:ascii="Segoe UI" w:hAnsi="Segoe UI" w:cs="Segoe UI"/>
          <w:sz w:val="24"/>
        </w:rPr>
        <w:t xml:space="preserve"> </w:t>
      </w:r>
      <w:r w:rsidRPr="00CB34B7">
        <w:rPr>
          <w:rFonts w:ascii="Segoe UI" w:hAnsi="Segoe UI" w:cs="Segoe UI"/>
          <w:sz w:val="24"/>
        </w:rPr>
        <w:t>0.60</w:t>
      </w:r>
    </w:p>
    <w:p w14:paraId="6072D685" w14:textId="3D308E39" w:rsidR="0000420C" w:rsidRPr="00CB34B7" w:rsidRDefault="00DC2222" w:rsidP="00CB34B7">
      <w:pPr>
        <w:rPr>
          <w:rFonts w:ascii="Segoe UI" w:hAnsi="Segoe UI" w:cs="Segoe UI"/>
        </w:rPr>
      </w:pPr>
      <w:r w:rsidRPr="00CB34B7">
        <w:rPr>
          <w:rFonts w:ascii="Segoe UI" w:hAnsi="Segoe UI" w:cs="Segoe UI"/>
          <w:sz w:val="24"/>
        </w:rPr>
        <w:t>1 hour          </w:t>
      </w:r>
      <w:r w:rsidR="004B6E09">
        <w:rPr>
          <w:rFonts w:ascii="Segoe UI" w:hAnsi="Segoe UI" w:cs="Segoe UI"/>
          <w:sz w:val="24"/>
        </w:rPr>
        <w:t xml:space="preserve"> </w:t>
      </w:r>
      <w:r w:rsidR="0000420C" w:rsidRPr="00CB34B7">
        <w:rPr>
          <w:rFonts w:ascii="Segoe UI" w:hAnsi="Segoe UI" w:cs="Segoe UI"/>
          <w:sz w:val="24"/>
        </w:rPr>
        <w:t>£</w:t>
      </w:r>
      <w:r w:rsidRPr="00CB34B7">
        <w:rPr>
          <w:rFonts w:ascii="Segoe UI" w:hAnsi="Segoe UI" w:cs="Segoe UI"/>
          <w:sz w:val="24"/>
        </w:rPr>
        <w:t xml:space="preserve"> </w:t>
      </w:r>
      <w:r w:rsidR="0000420C" w:rsidRPr="00CB34B7">
        <w:rPr>
          <w:rFonts w:ascii="Segoe UI" w:hAnsi="Segoe UI" w:cs="Segoe UI"/>
          <w:sz w:val="24"/>
        </w:rPr>
        <w:t>1.20</w:t>
      </w:r>
    </w:p>
    <w:p w14:paraId="309C9CA3" w14:textId="77777777" w:rsidR="0000420C" w:rsidRPr="00CB34B7" w:rsidRDefault="00DC2222" w:rsidP="00CB34B7">
      <w:pPr>
        <w:rPr>
          <w:rFonts w:ascii="Segoe UI" w:hAnsi="Segoe UI" w:cs="Segoe UI"/>
        </w:rPr>
      </w:pPr>
      <w:r w:rsidRPr="00CB34B7">
        <w:rPr>
          <w:rFonts w:ascii="Segoe UI" w:hAnsi="Segoe UI" w:cs="Segoe UI"/>
          <w:sz w:val="24"/>
        </w:rPr>
        <w:t>1-2 hours      </w:t>
      </w:r>
      <w:r w:rsidR="0000420C" w:rsidRPr="00CB34B7">
        <w:rPr>
          <w:rFonts w:ascii="Segoe UI" w:hAnsi="Segoe UI" w:cs="Segoe UI"/>
          <w:sz w:val="24"/>
        </w:rPr>
        <w:t>£</w:t>
      </w:r>
      <w:r w:rsidRPr="00CB34B7">
        <w:rPr>
          <w:rFonts w:ascii="Segoe UI" w:hAnsi="Segoe UI" w:cs="Segoe UI"/>
          <w:sz w:val="24"/>
        </w:rPr>
        <w:t xml:space="preserve"> </w:t>
      </w:r>
      <w:r w:rsidR="0000420C" w:rsidRPr="00CB34B7">
        <w:rPr>
          <w:rFonts w:ascii="Segoe UI" w:hAnsi="Segoe UI" w:cs="Segoe UI"/>
          <w:sz w:val="24"/>
        </w:rPr>
        <w:t>2.</w:t>
      </w:r>
      <w:r w:rsidRPr="00CB34B7">
        <w:rPr>
          <w:rFonts w:ascii="Segoe UI" w:hAnsi="Segoe UI" w:cs="Segoe UI"/>
          <w:sz w:val="24"/>
        </w:rPr>
        <w:t>7</w:t>
      </w:r>
      <w:r w:rsidR="0000420C" w:rsidRPr="00CB34B7">
        <w:rPr>
          <w:rFonts w:ascii="Segoe UI" w:hAnsi="Segoe UI" w:cs="Segoe UI"/>
          <w:sz w:val="24"/>
        </w:rPr>
        <w:t>0</w:t>
      </w:r>
    </w:p>
    <w:p w14:paraId="0331D769" w14:textId="77777777" w:rsidR="0000420C" w:rsidRPr="00CB34B7" w:rsidRDefault="00DC2222" w:rsidP="00CB34B7">
      <w:pPr>
        <w:rPr>
          <w:rFonts w:ascii="Segoe UI" w:hAnsi="Segoe UI" w:cs="Segoe UI"/>
        </w:rPr>
      </w:pPr>
      <w:r w:rsidRPr="00CB34B7">
        <w:rPr>
          <w:rFonts w:ascii="Segoe UI" w:hAnsi="Segoe UI" w:cs="Segoe UI"/>
          <w:sz w:val="24"/>
        </w:rPr>
        <w:t>2-3 hours      £ 3.1</w:t>
      </w:r>
      <w:r w:rsidR="0000420C" w:rsidRPr="00CB34B7">
        <w:rPr>
          <w:rFonts w:ascii="Segoe UI" w:hAnsi="Segoe UI" w:cs="Segoe UI"/>
          <w:sz w:val="24"/>
        </w:rPr>
        <w:t>0</w:t>
      </w:r>
    </w:p>
    <w:p w14:paraId="2A21817B" w14:textId="77777777" w:rsidR="0000420C" w:rsidRPr="00CB34B7" w:rsidRDefault="0000420C" w:rsidP="00CB34B7">
      <w:pPr>
        <w:rPr>
          <w:rFonts w:ascii="Segoe UI" w:hAnsi="Segoe UI" w:cs="Segoe UI"/>
        </w:rPr>
      </w:pPr>
      <w:r w:rsidRPr="00CB34B7">
        <w:rPr>
          <w:rFonts w:ascii="Segoe UI" w:hAnsi="Segoe UI" w:cs="Segoe UI"/>
          <w:sz w:val="24"/>
        </w:rPr>
        <w:t>3-4 hours      £</w:t>
      </w:r>
      <w:r w:rsidR="00DC2222" w:rsidRPr="00CB34B7">
        <w:rPr>
          <w:rFonts w:ascii="Segoe UI" w:hAnsi="Segoe UI" w:cs="Segoe UI"/>
          <w:sz w:val="24"/>
        </w:rPr>
        <w:t xml:space="preserve"> </w:t>
      </w:r>
      <w:r w:rsidRPr="00CB34B7">
        <w:rPr>
          <w:rFonts w:ascii="Segoe UI" w:hAnsi="Segoe UI" w:cs="Segoe UI"/>
          <w:sz w:val="24"/>
        </w:rPr>
        <w:t>4.</w:t>
      </w:r>
      <w:r w:rsidR="00DC2222" w:rsidRPr="00CB34B7">
        <w:rPr>
          <w:rFonts w:ascii="Segoe UI" w:hAnsi="Segoe UI" w:cs="Segoe UI"/>
          <w:sz w:val="24"/>
        </w:rPr>
        <w:t>1</w:t>
      </w:r>
      <w:r w:rsidRPr="00CB34B7">
        <w:rPr>
          <w:rFonts w:ascii="Segoe UI" w:hAnsi="Segoe UI" w:cs="Segoe UI"/>
          <w:sz w:val="24"/>
        </w:rPr>
        <w:t>0</w:t>
      </w:r>
    </w:p>
    <w:p w14:paraId="62711736" w14:textId="77777777" w:rsidR="0000420C" w:rsidRPr="00CB34B7" w:rsidRDefault="0000420C" w:rsidP="00CB34B7">
      <w:pPr>
        <w:rPr>
          <w:rFonts w:ascii="Segoe UI" w:hAnsi="Segoe UI" w:cs="Segoe UI"/>
          <w:sz w:val="24"/>
        </w:rPr>
      </w:pPr>
      <w:r w:rsidRPr="00CB34B7">
        <w:rPr>
          <w:rFonts w:ascii="Segoe UI" w:hAnsi="Segoe UI" w:cs="Segoe UI"/>
          <w:sz w:val="24"/>
        </w:rPr>
        <w:t xml:space="preserve">4-6 </w:t>
      </w:r>
      <w:r w:rsidR="00DC2222" w:rsidRPr="00CB34B7">
        <w:rPr>
          <w:rFonts w:ascii="Segoe UI" w:hAnsi="Segoe UI" w:cs="Segoe UI"/>
          <w:sz w:val="24"/>
        </w:rPr>
        <w:t>hours      £ 5.1</w:t>
      </w:r>
      <w:r w:rsidRPr="00CB34B7">
        <w:rPr>
          <w:rFonts w:ascii="Segoe UI" w:hAnsi="Segoe UI" w:cs="Segoe UI"/>
          <w:sz w:val="24"/>
        </w:rPr>
        <w:t>0</w:t>
      </w:r>
    </w:p>
    <w:p w14:paraId="2794670F" w14:textId="77777777" w:rsidR="00DC2222" w:rsidRPr="00CB34B7" w:rsidRDefault="00DC2222" w:rsidP="00CB34B7">
      <w:pPr>
        <w:rPr>
          <w:rFonts w:ascii="Segoe UI" w:hAnsi="Segoe UI" w:cs="Segoe UI"/>
        </w:rPr>
      </w:pPr>
      <w:r w:rsidRPr="00CB34B7">
        <w:rPr>
          <w:rFonts w:ascii="Segoe UI" w:hAnsi="Segoe UI" w:cs="Segoe UI"/>
          <w:sz w:val="24"/>
        </w:rPr>
        <w:t>6-24 hours</w:t>
      </w:r>
      <w:r w:rsidRPr="00CB34B7">
        <w:rPr>
          <w:rFonts w:ascii="Segoe UI" w:hAnsi="Segoe UI" w:cs="Segoe UI"/>
          <w:sz w:val="24"/>
        </w:rPr>
        <w:tab/>
        <w:t>£10.20</w:t>
      </w:r>
    </w:p>
    <w:p w14:paraId="03426845" w14:textId="77777777" w:rsidR="0000420C" w:rsidRPr="00CB34B7" w:rsidRDefault="0000420C" w:rsidP="00CB34B7">
      <w:pPr>
        <w:rPr>
          <w:rFonts w:ascii="Segoe UI" w:hAnsi="Segoe UI" w:cs="Segoe UI"/>
        </w:rPr>
      </w:pPr>
      <w:r w:rsidRPr="00CB34B7">
        <w:rPr>
          <w:rFonts w:ascii="Segoe UI" w:hAnsi="Segoe UI" w:cs="Segoe UI"/>
          <w:color w:val="1F497D"/>
        </w:rPr>
        <w:t> </w:t>
      </w:r>
    </w:p>
    <w:p w14:paraId="25A6CCED" w14:textId="77777777" w:rsidR="0000420C" w:rsidRPr="00CB34B7" w:rsidRDefault="0000420C" w:rsidP="00CB34B7">
      <w:pPr>
        <w:rPr>
          <w:rFonts w:ascii="Segoe UI" w:eastAsia="Times New Roman" w:hAnsi="Segoe UI" w:cs="Segoe UI"/>
          <w:sz w:val="24"/>
          <w:szCs w:val="24"/>
          <w:lang w:eastAsia="en-GB"/>
        </w:rPr>
      </w:pPr>
    </w:p>
    <w:p w14:paraId="0B1059E0" w14:textId="77777777" w:rsidR="0000420C" w:rsidRPr="00CB34B7" w:rsidRDefault="0000420C" w:rsidP="00CB34B7">
      <w:pPr>
        <w:rPr>
          <w:rFonts w:ascii="Segoe UI" w:eastAsia="Times New Roman" w:hAnsi="Segoe UI" w:cs="Segoe UI"/>
          <w:sz w:val="24"/>
          <w:szCs w:val="24"/>
          <w:lang w:eastAsia="en-GB"/>
        </w:rPr>
      </w:pPr>
    </w:p>
    <w:p w14:paraId="0D548C38" w14:textId="77777777" w:rsidR="0022233C" w:rsidRPr="00CB34B7" w:rsidRDefault="0022233C" w:rsidP="00CB34B7">
      <w:pPr>
        <w:pStyle w:val="ListBullet"/>
        <w:numPr>
          <w:ilvl w:val="0"/>
          <w:numId w:val="0"/>
        </w:numPr>
        <w:ind w:left="284"/>
        <w:rPr>
          <w:rFonts w:ascii="Segoe UI" w:hAnsi="Segoe UI" w:cs="Segoe UI"/>
          <w:noProof/>
          <w:lang w:eastAsia="en-GB"/>
        </w:rPr>
      </w:pPr>
    </w:p>
    <w:p w14:paraId="7F93E967" w14:textId="77777777" w:rsidR="000B5CD1" w:rsidRPr="00CB34B7" w:rsidRDefault="000B5CD1" w:rsidP="00CB34B7">
      <w:pPr>
        <w:pStyle w:val="ListBullet"/>
        <w:numPr>
          <w:ilvl w:val="0"/>
          <w:numId w:val="0"/>
        </w:numPr>
        <w:ind w:left="284"/>
        <w:rPr>
          <w:rFonts w:ascii="Segoe UI" w:hAnsi="Segoe UI" w:cs="Segoe UI"/>
          <w:noProof/>
          <w:lang w:eastAsia="en-GB"/>
        </w:rPr>
      </w:pPr>
    </w:p>
    <w:p w14:paraId="686E02EF" w14:textId="77777777" w:rsidR="000B5CD1" w:rsidRPr="00CB34B7" w:rsidRDefault="000B5CD1" w:rsidP="00CB34B7">
      <w:pPr>
        <w:pStyle w:val="ListBullet"/>
        <w:numPr>
          <w:ilvl w:val="0"/>
          <w:numId w:val="0"/>
        </w:numPr>
        <w:ind w:left="284"/>
        <w:rPr>
          <w:rFonts w:ascii="Segoe UI" w:hAnsi="Segoe UI" w:cs="Segoe UI"/>
          <w:noProof/>
          <w:lang w:eastAsia="en-GB"/>
        </w:rPr>
      </w:pPr>
    </w:p>
    <w:p w14:paraId="5F738807" w14:textId="77777777" w:rsidR="000B5CD1" w:rsidRPr="00CB34B7" w:rsidRDefault="000B5CD1" w:rsidP="00CB34B7">
      <w:pPr>
        <w:pStyle w:val="ListBullet"/>
        <w:numPr>
          <w:ilvl w:val="0"/>
          <w:numId w:val="0"/>
        </w:numPr>
        <w:ind w:left="284"/>
        <w:rPr>
          <w:rFonts w:ascii="Segoe UI" w:hAnsi="Segoe UI" w:cs="Segoe UI"/>
          <w:noProof/>
          <w:lang w:eastAsia="en-GB"/>
        </w:rPr>
      </w:pPr>
    </w:p>
    <w:p w14:paraId="6E366263" w14:textId="77777777" w:rsidR="000B5CD1" w:rsidRPr="00CB34B7" w:rsidRDefault="000B5CD1" w:rsidP="00CB34B7">
      <w:pPr>
        <w:pStyle w:val="ListBullet"/>
        <w:numPr>
          <w:ilvl w:val="0"/>
          <w:numId w:val="0"/>
        </w:numPr>
        <w:ind w:left="284"/>
        <w:rPr>
          <w:rFonts w:ascii="Segoe UI" w:hAnsi="Segoe UI" w:cs="Segoe UI"/>
          <w:noProof/>
          <w:lang w:eastAsia="en-GB"/>
        </w:rPr>
      </w:pPr>
    </w:p>
    <w:p w14:paraId="376954BF" w14:textId="77777777" w:rsidR="000B5CD1" w:rsidRPr="00CB34B7" w:rsidRDefault="000B5CD1" w:rsidP="00CB34B7">
      <w:pPr>
        <w:pStyle w:val="ListBullet"/>
        <w:numPr>
          <w:ilvl w:val="0"/>
          <w:numId w:val="0"/>
        </w:numPr>
        <w:ind w:left="284"/>
        <w:rPr>
          <w:rFonts w:ascii="Segoe UI" w:hAnsi="Segoe UI" w:cs="Segoe UI"/>
          <w:noProof/>
          <w:lang w:eastAsia="en-GB"/>
        </w:rPr>
      </w:pPr>
    </w:p>
    <w:p w14:paraId="5EE4E2B3" w14:textId="77777777" w:rsidR="000B5CD1" w:rsidRPr="00CB34B7" w:rsidRDefault="000B5CD1" w:rsidP="00CB34B7">
      <w:pPr>
        <w:pStyle w:val="ListBullet"/>
        <w:numPr>
          <w:ilvl w:val="0"/>
          <w:numId w:val="0"/>
        </w:numPr>
        <w:ind w:left="284"/>
        <w:rPr>
          <w:rFonts w:ascii="Segoe UI" w:hAnsi="Segoe UI" w:cs="Segoe UI"/>
          <w:noProof/>
          <w:lang w:eastAsia="en-GB"/>
        </w:rPr>
      </w:pPr>
    </w:p>
    <w:p w14:paraId="0DD9D987" w14:textId="77777777" w:rsidR="000B5CD1" w:rsidRPr="00CB34B7" w:rsidRDefault="000B5CD1" w:rsidP="00CB34B7">
      <w:pPr>
        <w:pStyle w:val="ListBullet"/>
        <w:numPr>
          <w:ilvl w:val="0"/>
          <w:numId w:val="0"/>
        </w:numPr>
        <w:ind w:left="284"/>
        <w:rPr>
          <w:rFonts w:ascii="Segoe UI" w:hAnsi="Segoe UI" w:cs="Segoe UI"/>
          <w:noProof/>
          <w:lang w:eastAsia="en-GB"/>
        </w:rPr>
      </w:pPr>
    </w:p>
    <w:p w14:paraId="5D0FC4AE" w14:textId="493963D2" w:rsidR="000B5CD1" w:rsidRPr="00CB34B7" w:rsidRDefault="00CB17BA" w:rsidP="00CB34B7">
      <w:pPr>
        <w:pStyle w:val="ListBullet"/>
        <w:numPr>
          <w:ilvl w:val="0"/>
          <w:numId w:val="0"/>
        </w:numPr>
        <w:ind w:left="284"/>
        <w:rPr>
          <w:rFonts w:ascii="Segoe UI" w:hAnsi="Segoe UI" w:cs="Segoe UI"/>
        </w:rPr>
      </w:pPr>
      <w:r>
        <w:rPr>
          <w:noProof/>
        </w:rPr>
        <w:lastRenderedPageBreak/>
        <w:drawing>
          <wp:inline distT="0" distB="0" distL="0" distR="0" wp14:anchorId="39B750FF" wp14:editId="4DFF9672">
            <wp:extent cx="6339858"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414" t="12540" r="59100" b="40666"/>
                    <a:stretch/>
                  </pic:blipFill>
                  <pic:spPr bwMode="auto">
                    <a:xfrm>
                      <a:off x="0" y="0"/>
                      <a:ext cx="6350102" cy="394972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B5CD1" w:rsidRPr="00CB34B7" w:rsidSect="001C37C7">
      <w:headerReference w:type="default" r:id="rId8"/>
      <w:footerReference w:type="default" r:id="rId9"/>
      <w:pgSz w:w="11907" w:h="16839" w:code="9"/>
      <w:pgMar w:top="2268"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461D" w14:textId="77777777" w:rsidR="0000420C" w:rsidRDefault="0000420C" w:rsidP="001C37C7">
      <w:r>
        <w:separator/>
      </w:r>
    </w:p>
  </w:endnote>
  <w:endnote w:type="continuationSeparator" w:id="0">
    <w:p w14:paraId="3725FE90" w14:textId="77777777" w:rsidR="0000420C" w:rsidRDefault="0000420C" w:rsidP="001C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BT">
    <w:altName w:val="Arial"/>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43BE" w14:textId="77777777" w:rsidR="00DC2222" w:rsidRDefault="00DC2222" w:rsidP="00DC2222">
    <w:pPr>
      <w:rPr>
        <w:rFonts w:ascii="Tahoma" w:hAnsi="Tahoma" w:cs="Tahoma"/>
        <w:b/>
        <w:sz w:val="18"/>
        <w:szCs w:val="18"/>
      </w:rPr>
    </w:pPr>
  </w:p>
  <w:p w14:paraId="6C279029" w14:textId="77777777" w:rsidR="00DC2222" w:rsidRPr="008C3419" w:rsidRDefault="00DC2222" w:rsidP="00DC2222">
    <w:pPr>
      <w:jc w:val="center"/>
      <w:rPr>
        <w:rFonts w:ascii="Tahoma" w:hAnsi="Tahoma" w:cs="Tahoma"/>
        <w:b/>
        <w:sz w:val="18"/>
        <w:szCs w:val="18"/>
      </w:rPr>
    </w:pPr>
    <w:r>
      <w:rPr>
        <w:rFonts w:ascii="Tahoma" w:hAnsi="Tahoma" w:cs="Tahoma"/>
        <w:b/>
        <w:sz w:val="18"/>
        <w:szCs w:val="18"/>
      </w:rPr>
      <w:t xml:space="preserve">The White Rooms.  </w:t>
    </w:r>
    <w:r w:rsidRPr="008C3419">
      <w:rPr>
        <w:rFonts w:ascii="Tahoma" w:hAnsi="Tahoma" w:cs="Tahoma"/>
        <w:b/>
        <w:sz w:val="18"/>
        <w:szCs w:val="18"/>
      </w:rPr>
      <w:t>1</w:t>
    </w:r>
    <w:r w:rsidRPr="008C3419">
      <w:rPr>
        <w:rFonts w:ascii="Tahoma" w:hAnsi="Tahoma" w:cs="Tahoma"/>
        <w:b/>
        <w:sz w:val="18"/>
        <w:szCs w:val="18"/>
        <w:vertAlign w:val="superscript"/>
      </w:rPr>
      <w:t>st</w:t>
    </w:r>
    <w:r w:rsidRPr="008C3419">
      <w:rPr>
        <w:rFonts w:ascii="Tahoma" w:hAnsi="Tahoma" w:cs="Tahoma"/>
        <w:b/>
        <w:sz w:val="18"/>
        <w:szCs w:val="18"/>
      </w:rPr>
      <w:t xml:space="preserve"> Floor, Hart House, 6 London Road, St Albans, Hertfordshire.  AL1 1NG</w:t>
    </w:r>
  </w:p>
  <w:p w14:paraId="44D26151" w14:textId="40415756" w:rsidR="00DC2222" w:rsidRPr="008C3419" w:rsidRDefault="00DC2222" w:rsidP="00DC2222">
    <w:pPr>
      <w:jc w:val="center"/>
      <w:rPr>
        <w:rFonts w:ascii="Tahoma" w:hAnsi="Tahoma" w:cs="Tahoma"/>
        <w:b/>
        <w:sz w:val="18"/>
        <w:szCs w:val="18"/>
      </w:rPr>
    </w:pPr>
    <w:r w:rsidRPr="008C3419">
      <w:rPr>
        <w:rFonts w:ascii="Tahoma" w:hAnsi="Tahoma" w:cs="Tahoma"/>
        <w:b/>
        <w:sz w:val="18"/>
        <w:szCs w:val="18"/>
      </w:rPr>
      <w:t xml:space="preserve">Email: </w:t>
    </w:r>
    <w:hyperlink r:id="rId1" w:history="1">
      <w:r w:rsidR="00CB34B7" w:rsidRPr="00C15600">
        <w:rPr>
          <w:rStyle w:val="Hyperlink"/>
          <w:rFonts w:ascii="Tahoma" w:hAnsi="Tahoma" w:cs="Tahoma"/>
          <w:b/>
          <w:sz w:val="18"/>
          <w:szCs w:val="18"/>
        </w:rPr>
        <w:t>enquiries@whiterooms-viewing.co.uk</w:t>
      </w:r>
    </w:hyperlink>
    <w:r w:rsidRPr="008C3419">
      <w:rPr>
        <w:rFonts w:ascii="Tahoma" w:hAnsi="Tahoma" w:cs="Tahoma"/>
        <w:b/>
        <w:sz w:val="18"/>
        <w:szCs w:val="18"/>
      </w:rPr>
      <w:t xml:space="preserve">     Website: </w:t>
    </w:r>
    <w:hyperlink r:id="rId2" w:history="1">
      <w:r w:rsidR="004B6E09" w:rsidRPr="00C15600">
        <w:rPr>
          <w:rStyle w:val="Hyperlink"/>
          <w:rFonts w:ascii="Tahoma" w:hAnsi="Tahoma" w:cs="Tahoma"/>
          <w:b/>
          <w:sz w:val="18"/>
          <w:szCs w:val="18"/>
        </w:rPr>
        <w:t>www.whiterooms-viewing.co.uk</w:t>
      </w:r>
    </w:hyperlink>
  </w:p>
  <w:p w14:paraId="55EC33F8" w14:textId="77777777" w:rsidR="00DC2222" w:rsidRDefault="00DC2222" w:rsidP="00DC2222">
    <w:pPr>
      <w:spacing w:before="60"/>
      <w:jc w:val="center"/>
      <w:rPr>
        <w:rFonts w:ascii="Tahoma" w:hAnsi="Tahoma" w:cs="Tahoma"/>
        <w:b/>
        <w:sz w:val="18"/>
        <w:szCs w:val="18"/>
      </w:rPr>
    </w:pPr>
    <w:r w:rsidRPr="008C3419">
      <w:rPr>
        <w:rFonts w:ascii="Tahoma" w:hAnsi="Tahoma" w:cs="Tahoma"/>
        <w:b/>
        <w:sz w:val="18"/>
        <w:szCs w:val="18"/>
      </w:rPr>
      <w:t>Tel: 01727 798399</w:t>
    </w:r>
  </w:p>
  <w:p w14:paraId="61929F3D" w14:textId="77777777" w:rsidR="009D382D" w:rsidRPr="008C3419" w:rsidRDefault="009D382D" w:rsidP="00DC2222">
    <w:pPr>
      <w:spacing w:before="60"/>
      <w:jc w:val="center"/>
      <w:rPr>
        <w:rFonts w:ascii="Tahoma" w:hAnsi="Tahoma" w:cs="Tahoma"/>
        <w:b/>
        <w:sz w:val="18"/>
        <w:szCs w:val="18"/>
      </w:rPr>
    </w:pPr>
    <w:r>
      <w:rPr>
        <w:rFonts w:ascii="Tahoma" w:hAnsi="Tahoma" w:cs="Tahoma"/>
        <w:b/>
        <w:sz w:val="18"/>
        <w:szCs w:val="18"/>
      </w:rPr>
      <w:t>Location &amp; Directions TWR V1.0 - External</w:t>
    </w:r>
  </w:p>
  <w:p w14:paraId="50F3C173" w14:textId="77777777" w:rsidR="00DC2222" w:rsidRDefault="00DC2222">
    <w:pPr>
      <w:pStyle w:val="Footer"/>
    </w:pPr>
  </w:p>
  <w:p w14:paraId="32512DE6" w14:textId="77777777" w:rsidR="001C37C7" w:rsidRDefault="001C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4E8E" w14:textId="77777777" w:rsidR="0000420C" w:rsidRDefault="0000420C" w:rsidP="001C37C7">
      <w:r>
        <w:separator/>
      </w:r>
    </w:p>
  </w:footnote>
  <w:footnote w:type="continuationSeparator" w:id="0">
    <w:p w14:paraId="1D91D37A" w14:textId="77777777" w:rsidR="0000420C" w:rsidRDefault="0000420C" w:rsidP="001C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5C0D" w14:textId="53A9B14C" w:rsidR="001C37C7" w:rsidRDefault="00CB34B7">
    <w:pPr>
      <w:pStyle w:val="Header"/>
    </w:pPr>
    <w:r>
      <w:rPr>
        <w:noProof/>
      </w:rPr>
      <w:drawing>
        <wp:inline distT="0" distB="0" distL="0" distR="0" wp14:anchorId="5EED4029" wp14:editId="604CC067">
          <wp:extent cx="990600" cy="791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834" cy="80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4B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A422420"/>
    <w:multiLevelType w:val="multilevel"/>
    <w:tmpl w:val="D5EA068E"/>
    <w:styleLink w:val="abaNumbers"/>
    <w:lvl w:ilvl="0">
      <w:start w:val="1"/>
      <w:numFmt w:val="decimal"/>
      <w:pStyle w:val="ListNumber"/>
      <w:lvlText w:val="%1."/>
      <w:lvlJc w:val="left"/>
      <w:pPr>
        <w:tabs>
          <w:tab w:val="num" w:pos="851"/>
        </w:tabs>
        <w:ind w:left="851" w:hanging="567"/>
      </w:pPr>
      <w:rPr>
        <w:rFonts w:hint="default"/>
      </w:rPr>
    </w:lvl>
    <w:lvl w:ilvl="1">
      <w:start w:val="1"/>
      <w:numFmt w:val="lowerLetter"/>
      <w:pStyle w:val="ListNumber2"/>
      <w:lvlText w:val="%1%2"/>
      <w:lvlJc w:val="left"/>
      <w:pPr>
        <w:tabs>
          <w:tab w:val="num" w:pos="1531"/>
        </w:tabs>
        <w:ind w:left="1531" w:hanging="680"/>
      </w:pPr>
      <w:rPr>
        <w:rFonts w:hint="default"/>
      </w:rPr>
    </w:lvl>
    <w:lvl w:ilvl="2">
      <w:start w:val="1"/>
      <w:numFmt w:val="decimal"/>
      <w:lvlText w:val="%1.%2.%3"/>
      <w:lvlJc w:val="left"/>
      <w:pPr>
        <w:tabs>
          <w:tab w:val="num" w:pos="2438"/>
        </w:tabs>
        <w:ind w:left="2438" w:hanging="737"/>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E55274"/>
    <w:multiLevelType w:val="multilevel"/>
    <w:tmpl w:val="FAE26E7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8C33886"/>
    <w:multiLevelType w:val="multilevel"/>
    <w:tmpl w:val="90F0CE86"/>
    <w:styleLink w:val="aba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851"/>
        </w:tabs>
        <w:ind w:left="851" w:hanging="284"/>
      </w:pPr>
      <w:rPr>
        <w:rFonts w:ascii="Symbol" w:hAnsi="Symbol" w:hint="default"/>
        <w:color w:val="auto"/>
        <w:sz w:val="16"/>
      </w:rPr>
    </w:lvl>
    <w:lvl w:ilvl="2">
      <w:start w:val="1"/>
      <w:numFmt w:val="bullet"/>
      <w:pStyle w:val="ListBullet3"/>
      <w:lvlText w:val="–"/>
      <w:lvlJc w:val="left"/>
      <w:pPr>
        <w:tabs>
          <w:tab w:val="num" w:pos="1701"/>
        </w:tabs>
        <w:ind w:left="1701" w:hanging="283"/>
      </w:pPr>
      <w:rPr>
        <w:rFonts w:ascii="Humnst777 BT" w:hAnsi="Humnst777 BT" w:hint="default"/>
        <w:color w:val="auto"/>
      </w:rPr>
    </w:lvl>
    <w:lvl w:ilvl="3">
      <w:start w:val="1"/>
      <w:numFmt w:val="bullet"/>
      <w:pStyle w:val="ListBullet4"/>
      <w:lvlText w:val=""/>
      <w:lvlJc w:val="left"/>
      <w:pPr>
        <w:tabs>
          <w:tab w:val="num" w:pos="2268"/>
        </w:tabs>
        <w:ind w:left="2268" w:hanging="283"/>
      </w:pPr>
      <w:rPr>
        <w:rFonts w:ascii="Symbol" w:hAnsi="Symbol" w:hint="default"/>
        <w:color w:val="auto"/>
        <w:sz w:val="16"/>
      </w:rPr>
    </w:lvl>
    <w:lvl w:ilvl="4">
      <w:start w:val="1"/>
      <w:numFmt w:val="bullet"/>
      <w:lvlText w:val=""/>
      <w:lvlJc w:val="left"/>
      <w:pPr>
        <w:tabs>
          <w:tab w:val="num" w:pos="284"/>
        </w:tabs>
        <w:ind w:left="284" w:hanging="284"/>
      </w:pPr>
      <w:rPr>
        <w:rFonts w:ascii="Symbol" w:hAnsi="Symbol" w:hint="default"/>
        <w:color w:val="auto"/>
        <w:sz w:val="22"/>
      </w:rPr>
    </w:lvl>
    <w:lvl w:ilvl="5">
      <w:start w:val="1"/>
      <w:numFmt w:val="bullet"/>
      <w:lvlText w:val=""/>
      <w:lvlJc w:val="left"/>
      <w:pPr>
        <w:tabs>
          <w:tab w:val="num" w:pos="851"/>
        </w:tabs>
        <w:ind w:left="851" w:hanging="284"/>
      </w:pPr>
      <w:rPr>
        <w:rFonts w:ascii="Symbol" w:hAnsi="Symbol" w:hint="default"/>
        <w:color w:val="auto"/>
        <w:sz w:val="16"/>
      </w:rPr>
    </w:lvl>
    <w:lvl w:ilvl="6">
      <w:start w:val="1"/>
      <w:numFmt w:val="bullet"/>
      <w:lvlText w:val=""/>
      <w:lvlJc w:val="left"/>
      <w:pPr>
        <w:tabs>
          <w:tab w:val="num" w:pos="1701"/>
        </w:tabs>
        <w:ind w:left="1701" w:hanging="283"/>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84"/>
        </w:tabs>
        <w:ind w:left="284" w:hanging="284"/>
      </w:pPr>
      <w:rPr>
        <w:rFonts w:ascii="Symbol" w:hAnsi="Symbol" w:hint="default"/>
        <w:color w:val="auto"/>
        <w:sz w:val="22"/>
      </w:rPr>
    </w:lvl>
  </w:abstractNum>
  <w:abstractNum w:abstractNumId="13" w15:restartNumberingAfterBreak="0">
    <w:nsid w:val="1F8A1981"/>
    <w:multiLevelType w:val="multilevel"/>
    <w:tmpl w:val="6F5C8E90"/>
    <w:styleLink w:val="abaTableBullets"/>
    <w:lvl w:ilvl="0">
      <w:start w:val="1"/>
      <w:numFmt w:val="bullet"/>
      <w:pStyle w:val="TableBullet"/>
      <w:lvlText w:val=""/>
      <w:lvlJc w:val="left"/>
      <w:pPr>
        <w:tabs>
          <w:tab w:val="num" w:pos="284"/>
        </w:tabs>
        <w:ind w:left="284" w:hanging="284"/>
      </w:pPr>
      <w:rPr>
        <w:rFonts w:ascii="Symbol" w:hAnsi="Symbol" w:hint="default"/>
        <w:color w:val="auto"/>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87577E"/>
    <w:multiLevelType w:val="multilevel"/>
    <w:tmpl w:val="020CE7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14"/>
  </w:num>
  <w:num w:numId="22">
    <w:abstractNumId w:val="14"/>
  </w:num>
  <w:num w:numId="23">
    <w:abstractNumId w:val="14"/>
  </w:num>
  <w:num w:numId="24">
    <w:abstractNumId w:val="14"/>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FF86B3-9880-4A88-8205-192F90C8E3AE}"/>
    <w:docVar w:name="dgnword-eventsink" w:val="154033760"/>
  </w:docVars>
  <w:rsids>
    <w:rsidRoot w:val="006B1D8A"/>
    <w:rsid w:val="0000420C"/>
    <w:rsid w:val="000052EC"/>
    <w:rsid w:val="000849C2"/>
    <w:rsid w:val="000B5CD1"/>
    <w:rsid w:val="000B6991"/>
    <w:rsid w:val="000C5EFA"/>
    <w:rsid w:val="000D696D"/>
    <w:rsid w:val="000E0091"/>
    <w:rsid w:val="00101EF6"/>
    <w:rsid w:val="00133231"/>
    <w:rsid w:val="001530B0"/>
    <w:rsid w:val="001A761C"/>
    <w:rsid w:val="001C37C7"/>
    <w:rsid w:val="001D36AE"/>
    <w:rsid w:val="001D49A0"/>
    <w:rsid w:val="0022233C"/>
    <w:rsid w:val="002268E2"/>
    <w:rsid w:val="002333B6"/>
    <w:rsid w:val="002463BE"/>
    <w:rsid w:val="00255B93"/>
    <w:rsid w:val="00291246"/>
    <w:rsid w:val="002B016D"/>
    <w:rsid w:val="002B354B"/>
    <w:rsid w:val="002B4AA1"/>
    <w:rsid w:val="002D3A0A"/>
    <w:rsid w:val="002F3E37"/>
    <w:rsid w:val="002F6F34"/>
    <w:rsid w:val="00310652"/>
    <w:rsid w:val="00313D9F"/>
    <w:rsid w:val="00374C73"/>
    <w:rsid w:val="00377E98"/>
    <w:rsid w:val="00392755"/>
    <w:rsid w:val="00394688"/>
    <w:rsid w:val="003971F3"/>
    <w:rsid w:val="003B62DE"/>
    <w:rsid w:val="003D06DA"/>
    <w:rsid w:val="004319D3"/>
    <w:rsid w:val="00454BD5"/>
    <w:rsid w:val="0047071A"/>
    <w:rsid w:val="004B08FC"/>
    <w:rsid w:val="004B6E09"/>
    <w:rsid w:val="004E085D"/>
    <w:rsid w:val="005304D0"/>
    <w:rsid w:val="00554AD4"/>
    <w:rsid w:val="00556655"/>
    <w:rsid w:val="005741EF"/>
    <w:rsid w:val="00590C4A"/>
    <w:rsid w:val="005A58F4"/>
    <w:rsid w:val="00606223"/>
    <w:rsid w:val="00660CD5"/>
    <w:rsid w:val="00676F55"/>
    <w:rsid w:val="00684FE5"/>
    <w:rsid w:val="006B1D8A"/>
    <w:rsid w:val="006B2F9B"/>
    <w:rsid w:val="007562D5"/>
    <w:rsid w:val="007608BF"/>
    <w:rsid w:val="0076311E"/>
    <w:rsid w:val="007926FB"/>
    <w:rsid w:val="007D7742"/>
    <w:rsid w:val="00825CCB"/>
    <w:rsid w:val="00835040"/>
    <w:rsid w:val="00841E2F"/>
    <w:rsid w:val="0088042D"/>
    <w:rsid w:val="00885BB2"/>
    <w:rsid w:val="008A430A"/>
    <w:rsid w:val="00904610"/>
    <w:rsid w:val="00922880"/>
    <w:rsid w:val="00945D58"/>
    <w:rsid w:val="0097160B"/>
    <w:rsid w:val="0097257C"/>
    <w:rsid w:val="00975DBB"/>
    <w:rsid w:val="009961FB"/>
    <w:rsid w:val="009A703A"/>
    <w:rsid w:val="009D382D"/>
    <w:rsid w:val="009E5912"/>
    <w:rsid w:val="009E66F2"/>
    <w:rsid w:val="00A251B5"/>
    <w:rsid w:val="00A44F79"/>
    <w:rsid w:val="00A501CD"/>
    <w:rsid w:val="00A60F87"/>
    <w:rsid w:val="00A63EF0"/>
    <w:rsid w:val="00A96BCA"/>
    <w:rsid w:val="00AA6010"/>
    <w:rsid w:val="00AE752E"/>
    <w:rsid w:val="00B159D7"/>
    <w:rsid w:val="00B217A2"/>
    <w:rsid w:val="00B36F67"/>
    <w:rsid w:val="00B64939"/>
    <w:rsid w:val="00B77E9B"/>
    <w:rsid w:val="00B80064"/>
    <w:rsid w:val="00B80785"/>
    <w:rsid w:val="00BD3901"/>
    <w:rsid w:val="00BE010C"/>
    <w:rsid w:val="00BF3F9D"/>
    <w:rsid w:val="00C20A1F"/>
    <w:rsid w:val="00C34342"/>
    <w:rsid w:val="00C41384"/>
    <w:rsid w:val="00C42FF9"/>
    <w:rsid w:val="00C91E6C"/>
    <w:rsid w:val="00CA31EF"/>
    <w:rsid w:val="00CB17BA"/>
    <w:rsid w:val="00CB2389"/>
    <w:rsid w:val="00CB34B7"/>
    <w:rsid w:val="00D20C97"/>
    <w:rsid w:val="00D51D09"/>
    <w:rsid w:val="00D522AF"/>
    <w:rsid w:val="00D739C3"/>
    <w:rsid w:val="00D747BC"/>
    <w:rsid w:val="00DA00FD"/>
    <w:rsid w:val="00DA0BAA"/>
    <w:rsid w:val="00DC2222"/>
    <w:rsid w:val="00DF4F0D"/>
    <w:rsid w:val="00E111D0"/>
    <w:rsid w:val="00EA6B09"/>
    <w:rsid w:val="00EA756A"/>
    <w:rsid w:val="00F05E89"/>
    <w:rsid w:val="00F16BDE"/>
    <w:rsid w:val="00F20A07"/>
    <w:rsid w:val="00F734C9"/>
    <w:rsid w:val="00F96301"/>
    <w:rsid w:val="00FB0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6E53D463"/>
  <w15:docId w15:val="{D8764DCE-D95D-427C-97D3-6D4D816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C3"/>
    <w:pPr>
      <w:spacing w:after="0" w:line="240" w:lineRule="auto"/>
    </w:pPr>
    <w:rPr>
      <w:rFonts w:asciiTheme="minorHAnsi" w:hAnsiTheme="minorHAnsi"/>
      <w:lang w:val="en-GB"/>
    </w:rPr>
  </w:style>
  <w:style w:type="paragraph" w:styleId="Heading1">
    <w:name w:val="heading 1"/>
    <w:basedOn w:val="Normal"/>
    <w:next w:val="ListBullet"/>
    <w:link w:val="Heading1Char"/>
    <w:uiPriority w:val="9"/>
    <w:qFormat/>
    <w:rsid w:val="0022233C"/>
    <w:pPr>
      <w:keepNext/>
      <w:keepLines/>
      <w:pBdr>
        <w:top w:val="single" w:sz="2" w:space="4" w:color="7F7F7F" w:themeColor="accent1"/>
        <w:left w:val="single" w:sz="2" w:space="4" w:color="7F7F7F" w:themeColor="accent1"/>
        <w:bottom w:val="single" w:sz="2" w:space="5" w:color="7F7F7F" w:themeColor="accent1"/>
        <w:right w:val="single" w:sz="2" w:space="4" w:color="7F7F7F" w:themeColor="accent1"/>
      </w:pBdr>
      <w:shd w:val="clear" w:color="auto" w:fill="7F7F7F" w:themeFill="accent1"/>
      <w:spacing w:before="340" w:after="180"/>
      <w:outlineLvl w:val="0"/>
    </w:pPr>
    <w:rPr>
      <w:rFonts w:asciiTheme="majorHAnsi" w:eastAsiaTheme="majorEastAsia" w:hAnsiTheme="majorHAnsi" w:cstheme="majorBidi"/>
      <w:bCs/>
      <w:color w:val="FFFFFF" w:themeColor="background1"/>
      <w:sz w:val="36"/>
      <w:szCs w:val="28"/>
    </w:rPr>
  </w:style>
  <w:style w:type="paragraph" w:styleId="Heading2">
    <w:name w:val="heading 2"/>
    <w:basedOn w:val="Heading1"/>
    <w:next w:val="ListBullet"/>
    <w:link w:val="Heading2Char"/>
    <w:uiPriority w:val="9"/>
    <w:unhideWhenUsed/>
    <w:qFormat/>
    <w:rsid w:val="00D739C3"/>
    <w:pPr>
      <w:pBdr>
        <w:top w:val="single" w:sz="2" w:space="5" w:color="BFBFBF" w:themeColor="accent2"/>
        <w:left w:val="single" w:sz="2" w:space="4" w:color="BFBFBF" w:themeColor="accent2"/>
        <w:bottom w:val="single" w:sz="2" w:space="7" w:color="BFBFBF" w:themeColor="accent2"/>
        <w:right w:val="single" w:sz="2" w:space="4" w:color="BFBFBF" w:themeColor="accent2"/>
      </w:pBdr>
      <w:shd w:val="clear" w:color="auto" w:fill="BFBFBF" w:themeFill="accent2"/>
      <w:spacing w:before="400" w:after="160"/>
      <w:outlineLvl w:val="1"/>
    </w:pPr>
    <w:rPr>
      <w:bCs w:val="0"/>
      <w:sz w:val="32"/>
      <w:szCs w:val="26"/>
    </w:rPr>
  </w:style>
  <w:style w:type="paragraph" w:styleId="Heading3">
    <w:name w:val="heading 3"/>
    <w:basedOn w:val="Heading2"/>
    <w:next w:val="ListBullet"/>
    <w:link w:val="Heading3Char"/>
    <w:uiPriority w:val="9"/>
    <w:unhideWhenUsed/>
    <w:rsid w:val="00392755"/>
    <w:pPr>
      <w:pBdr>
        <w:top w:val="none" w:sz="0" w:space="0" w:color="auto"/>
        <w:left w:val="none" w:sz="0" w:space="0" w:color="auto"/>
        <w:bottom w:val="none" w:sz="0" w:space="0" w:color="auto"/>
        <w:right w:val="none" w:sz="0" w:space="0" w:color="auto"/>
      </w:pBdr>
      <w:shd w:val="clear" w:color="auto" w:fill="auto"/>
      <w:outlineLvl w:val="2"/>
    </w:pPr>
    <w:rPr>
      <w:b/>
      <w:bCs/>
      <w:color w:val="auto"/>
      <w:sz w:val="24"/>
    </w:rPr>
  </w:style>
  <w:style w:type="paragraph" w:styleId="Heading4">
    <w:name w:val="heading 4"/>
    <w:basedOn w:val="Heading3"/>
    <w:next w:val="ListBullet"/>
    <w:link w:val="Heading4Char"/>
    <w:uiPriority w:val="9"/>
    <w:unhideWhenUsed/>
    <w:rsid w:val="00310652"/>
    <w:pPr>
      <w:outlineLvl w:val="3"/>
    </w:pPr>
    <w:rPr>
      <w:b w:val="0"/>
      <w:bCs w:val="0"/>
      <w:iCs/>
    </w:rPr>
  </w:style>
  <w:style w:type="paragraph" w:styleId="Heading5">
    <w:name w:val="heading 5"/>
    <w:basedOn w:val="Heading4"/>
    <w:next w:val="ListBullet"/>
    <w:link w:val="Heading5Char"/>
    <w:uiPriority w:val="9"/>
    <w:unhideWhenUsed/>
    <w:rsid w:val="00310652"/>
    <w:pPr>
      <w:outlineLvl w:val="4"/>
    </w:pPr>
    <w:rPr>
      <w:b/>
      <w:i/>
    </w:rPr>
  </w:style>
  <w:style w:type="paragraph" w:styleId="Heading6">
    <w:name w:val="heading 6"/>
    <w:basedOn w:val="Heading5"/>
    <w:next w:val="ListBullet"/>
    <w:link w:val="Heading6Char"/>
    <w:uiPriority w:val="9"/>
    <w:unhideWhenUsed/>
    <w:rsid w:val="00310652"/>
    <w:pPr>
      <w:outlineLvl w:val="5"/>
    </w:pPr>
    <w:rPr>
      <w:i w:val="0"/>
      <w:iCs w:val="0"/>
    </w:rPr>
  </w:style>
  <w:style w:type="paragraph" w:styleId="Heading7">
    <w:name w:val="heading 7"/>
    <w:basedOn w:val="Normal"/>
    <w:next w:val="Normal"/>
    <w:link w:val="Heading7Char"/>
    <w:uiPriority w:val="9"/>
    <w:semiHidden/>
    <w:rsid w:val="008804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39C3"/>
    <w:pPr>
      <w:spacing w:after="80" w:line="252" w:lineRule="auto"/>
    </w:pPr>
  </w:style>
  <w:style w:type="character" w:customStyle="1" w:styleId="BodyTextChar">
    <w:name w:val="Body Text Char"/>
    <w:basedOn w:val="DefaultParagraphFont"/>
    <w:link w:val="BodyText"/>
    <w:rsid w:val="00D739C3"/>
    <w:rPr>
      <w:rFonts w:asciiTheme="minorHAnsi" w:hAnsiTheme="minorHAnsi"/>
      <w:lang w:val="en-GB"/>
    </w:rPr>
  </w:style>
  <w:style w:type="character" w:customStyle="1" w:styleId="Heading1Char">
    <w:name w:val="Heading 1 Char"/>
    <w:basedOn w:val="DefaultParagraphFont"/>
    <w:link w:val="Heading1"/>
    <w:uiPriority w:val="9"/>
    <w:rsid w:val="0022233C"/>
    <w:rPr>
      <w:rFonts w:eastAsiaTheme="majorEastAsia" w:cstheme="majorBidi"/>
      <w:bCs/>
      <w:color w:val="FFFFFF" w:themeColor="background1"/>
      <w:sz w:val="36"/>
      <w:szCs w:val="28"/>
      <w:shd w:val="clear" w:color="auto" w:fill="7F7F7F" w:themeFill="accent1"/>
      <w:lang w:val="en-GB"/>
    </w:rPr>
  </w:style>
  <w:style w:type="character" w:customStyle="1" w:styleId="Heading2Char">
    <w:name w:val="Heading 2 Char"/>
    <w:basedOn w:val="DefaultParagraphFont"/>
    <w:link w:val="Heading2"/>
    <w:uiPriority w:val="9"/>
    <w:rsid w:val="00D739C3"/>
    <w:rPr>
      <w:rFonts w:eastAsiaTheme="majorEastAsia" w:cstheme="majorBidi"/>
      <w:color w:val="FFFFFF" w:themeColor="background1"/>
      <w:sz w:val="32"/>
      <w:szCs w:val="26"/>
      <w:shd w:val="clear" w:color="auto" w:fill="BFBFBF" w:themeFill="accent2"/>
      <w:lang w:val="en-GB"/>
    </w:rPr>
  </w:style>
  <w:style w:type="character" w:customStyle="1" w:styleId="Heading3Char">
    <w:name w:val="Heading 3 Char"/>
    <w:basedOn w:val="DefaultParagraphFont"/>
    <w:link w:val="Heading3"/>
    <w:uiPriority w:val="9"/>
    <w:rsid w:val="00392755"/>
    <w:rPr>
      <w:rFonts w:eastAsiaTheme="majorEastAsia" w:cstheme="majorBidi"/>
      <w:b/>
      <w:bCs/>
      <w:sz w:val="24"/>
      <w:szCs w:val="26"/>
      <w:lang w:val="en-GB"/>
    </w:rPr>
  </w:style>
  <w:style w:type="character" w:customStyle="1" w:styleId="Heading4Char">
    <w:name w:val="Heading 4 Char"/>
    <w:basedOn w:val="DefaultParagraphFont"/>
    <w:link w:val="Heading4"/>
    <w:uiPriority w:val="9"/>
    <w:rsid w:val="000E0091"/>
    <w:rPr>
      <w:rFonts w:eastAsiaTheme="majorEastAsia" w:cstheme="majorBidi"/>
      <w:iCs/>
      <w:sz w:val="24"/>
      <w:szCs w:val="26"/>
      <w:lang w:val="en-GB"/>
    </w:rPr>
  </w:style>
  <w:style w:type="character" w:customStyle="1" w:styleId="Heading5Char">
    <w:name w:val="Heading 5 Char"/>
    <w:basedOn w:val="DefaultParagraphFont"/>
    <w:link w:val="Heading5"/>
    <w:uiPriority w:val="9"/>
    <w:rsid w:val="000E0091"/>
    <w:rPr>
      <w:rFonts w:eastAsiaTheme="majorEastAsia" w:cstheme="majorBidi"/>
      <w:b/>
      <w:i/>
      <w:iCs/>
      <w:sz w:val="24"/>
      <w:szCs w:val="26"/>
      <w:lang w:val="en-GB"/>
    </w:rPr>
  </w:style>
  <w:style w:type="character" w:customStyle="1" w:styleId="Heading6Char">
    <w:name w:val="Heading 6 Char"/>
    <w:basedOn w:val="DefaultParagraphFont"/>
    <w:link w:val="Heading6"/>
    <w:uiPriority w:val="9"/>
    <w:rsid w:val="000E0091"/>
    <w:rPr>
      <w:rFonts w:eastAsiaTheme="majorEastAsia" w:cstheme="majorBidi"/>
      <w:b/>
      <w:sz w:val="24"/>
      <w:szCs w:val="26"/>
      <w:lang w:val="en-GB"/>
    </w:rPr>
  </w:style>
  <w:style w:type="paragraph" w:styleId="ListNumber">
    <w:name w:val="List Number"/>
    <w:basedOn w:val="BodyText"/>
    <w:uiPriority w:val="99"/>
    <w:unhideWhenUsed/>
    <w:rsid w:val="00C42FF9"/>
    <w:pPr>
      <w:numPr>
        <w:numId w:val="29"/>
      </w:numPr>
    </w:pPr>
  </w:style>
  <w:style w:type="paragraph" w:styleId="ListNumber2">
    <w:name w:val="List Number 2"/>
    <w:basedOn w:val="BodyText"/>
    <w:uiPriority w:val="99"/>
    <w:unhideWhenUsed/>
    <w:rsid w:val="00C42FF9"/>
    <w:pPr>
      <w:numPr>
        <w:ilvl w:val="1"/>
        <w:numId w:val="29"/>
      </w:numPr>
    </w:pPr>
  </w:style>
  <w:style w:type="paragraph" w:styleId="ListNumber3">
    <w:name w:val="List Number 3"/>
    <w:basedOn w:val="BodyText"/>
    <w:uiPriority w:val="99"/>
    <w:unhideWhenUsed/>
    <w:rsid w:val="00C42FF9"/>
  </w:style>
  <w:style w:type="paragraph" w:styleId="ListContinue">
    <w:name w:val="List Continue"/>
    <w:basedOn w:val="BodyText"/>
    <w:uiPriority w:val="99"/>
    <w:unhideWhenUsed/>
    <w:rsid w:val="00BF3F9D"/>
    <w:pPr>
      <w:ind w:left="284"/>
    </w:pPr>
  </w:style>
  <w:style w:type="paragraph" w:styleId="ListContinue2">
    <w:name w:val="List Continue 2"/>
    <w:basedOn w:val="BodyText"/>
    <w:uiPriority w:val="99"/>
    <w:unhideWhenUsed/>
    <w:rsid w:val="00BF3F9D"/>
    <w:pPr>
      <w:ind w:left="851"/>
    </w:pPr>
  </w:style>
  <w:style w:type="paragraph" w:styleId="ListContinue3">
    <w:name w:val="List Continue 3"/>
    <w:basedOn w:val="BodyText"/>
    <w:uiPriority w:val="99"/>
    <w:unhideWhenUsed/>
    <w:rsid w:val="00BF3F9D"/>
    <w:pPr>
      <w:ind w:left="1701"/>
    </w:pPr>
  </w:style>
  <w:style w:type="paragraph" w:styleId="ListBullet">
    <w:name w:val="List Bullet"/>
    <w:basedOn w:val="BodyText"/>
    <w:unhideWhenUsed/>
    <w:qFormat/>
    <w:rsid w:val="0047071A"/>
    <w:pPr>
      <w:numPr>
        <w:numId w:val="25"/>
      </w:numPr>
      <w:spacing w:after="120"/>
    </w:pPr>
  </w:style>
  <w:style w:type="paragraph" w:styleId="ListBullet2">
    <w:name w:val="List Bullet 2"/>
    <w:basedOn w:val="BodyText"/>
    <w:uiPriority w:val="99"/>
    <w:unhideWhenUsed/>
    <w:qFormat/>
    <w:rsid w:val="0047071A"/>
    <w:pPr>
      <w:numPr>
        <w:ilvl w:val="1"/>
        <w:numId w:val="25"/>
      </w:numPr>
      <w:spacing w:after="120"/>
    </w:pPr>
  </w:style>
  <w:style w:type="paragraph" w:styleId="ListBullet3">
    <w:name w:val="List Bullet 3"/>
    <w:basedOn w:val="BodyText"/>
    <w:uiPriority w:val="99"/>
    <w:unhideWhenUsed/>
    <w:qFormat/>
    <w:rsid w:val="0047071A"/>
    <w:pPr>
      <w:numPr>
        <w:ilvl w:val="2"/>
        <w:numId w:val="25"/>
      </w:numPr>
      <w:spacing w:after="120"/>
      <w:ind w:left="1702" w:hanging="284"/>
    </w:pPr>
  </w:style>
  <w:style w:type="character" w:customStyle="1" w:styleId="Heading7Char">
    <w:name w:val="Heading 7 Char"/>
    <w:basedOn w:val="DefaultParagraphFont"/>
    <w:link w:val="Heading7"/>
    <w:uiPriority w:val="9"/>
    <w:semiHidden/>
    <w:rsid w:val="0088042D"/>
    <w:rPr>
      <w:rFonts w:eastAsiaTheme="majorEastAsia" w:cstheme="majorBidi"/>
      <w:i/>
      <w:iCs/>
      <w:color w:val="404040" w:themeColor="text1" w:themeTint="BF"/>
    </w:rPr>
  </w:style>
  <w:style w:type="paragraph" w:styleId="Footer">
    <w:name w:val="footer"/>
    <w:basedOn w:val="Normal"/>
    <w:link w:val="FooterChar"/>
    <w:uiPriority w:val="99"/>
    <w:unhideWhenUsed/>
    <w:rsid w:val="001C37C7"/>
    <w:pPr>
      <w:tabs>
        <w:tab w:val="center" w:pos="4680"/>
        <w:tab w:val="right" w:pos="9360"/>
      </w:tabs>
      <w:jc w:val="center"/>
    </w:pPr>
    <w:rPr>
      <w:sz w:val="18"/>
    </w:rPr>
  </w:style>
  <w:style w:type="character" w:customStyle="1" w:styleId="FooterChar">
    <w:name w:val="Footer Char"/>
    <w:basedOn w:val="DefaultParagraphFont"/>
    <w:link w:val="Footer"/>
    <w:uiPriority w:val="99"/>
    <w:rsid w:val="001C37C7"/>
    <w:rPr>
      <w:rFonts w:asciiTheme="minorHAnsi" w:hAnsiTheme="minorHAnsi"/>
      <w:sz w:val="18"/>
      <w:lang w:val="en-GB"/>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basedOn w:val="DefaultParagraphFont"/>
    <w:link w:val="Header"/>
    <w:uiPriority w:val="99"/>
    <w:rsid w:val="00F16BDE"/>
    <w:rPr>
      <w:rFonts w:ascii="Arial" w:hAnsi="Arial"/>
      <w:sz w:val="20"/>
    </w:rPr>
  </w:style>
  <w:style w:type="character" w:styleId="PageNumber">
    <w:name w:val="page number"/>
    <w:basedOn w:val="DefaultParagraphFont"/>
    <w:uiPriority w:val="99"/>
    <w:semiHidden/>
    <w:unhideWhenUsed/>
    <w:rsid w:val="00F16BDE"/>
    <w:rPr>
      <w:rFonts w:ascii="Arial" w:hAnsi="Arial"/>
      <w:sz w:val="20"/>
    </w:rPr>
  </w:style>
  <w:style w:type="paragraph" w:styleId="Title">
    <w:name w:val="Title"/>
    <w:basedOn w:val="Normal"/>
    <w:next w:val="Normal"/>
    <w:link w:val="TitleChar"/>
    <w:uiPriority w:val="10"/>
    <w:qFormat/>
    <w:rsid w:val="002333B6"/>
    <w:pPr>
      <w:spacing w:after="100"/>
    </w:pPr>
    <w:rPr>
      <w:rFonts w:asciiTheme="majorHAnsi" w:eastAsiaTheme="majorEastAsia" w:hAnsiTheme="majorHAnsi" w:cstheme="majorBidi"/>
      <w:b/>
      <w:caps/>
      <w:color w:val="FFFFFF" w:themeColor="background1"/>
      <w:kern w:val="28"/>
      <w:sz w:val="44"/>
      <w:szCs w:val="52"/>
    </w:rPr>
  </w:style>
  <w:style w:type="character" w:customStyle="1" w:styleId="TitleChar">
    <w:name w:val="Title Char"/>
    <w:basedOn w:val="DefaultParagraphFont"/>
    <w:link w:val="Title"/>
    <w:uiPriority w:val="10"/>
    <w:rsid w:val="002333B6"/>
    <w:rPr>
      <w:rFonts w:eastAsiaTheme="majorEastAsia" w:cstheme="majorBidi"/>
      <w:b/>
      <w:caps/>
      <w:color w:val="FFFFFF" w:themeColor="background1"/>
      <w:kern w:val="28"/>
      <w:sz w:val="44"/>
      <w:szCs w:val="52"/>
      <w:lang w:val="en-GB"/>
    </w:rPr>
  </w:style>
  <w:style w:type="paragraph" w:styleId="Subtitle">
    <w:name w:val="Subtitle"/>
    <w:basedOn w:val="Normal"/>
    <w:next w:val="Normal"/>
    <w:link w:val="SubtitleChar"/>
    <w:qFormat/>
    <w:rsid w:val="002333B6"/>
    <w:pPr>
      <w:numPr>
        <w:ilvl w:val="1"/>
      </w:numPr>
      <w:spacing w:after="100"/>
    </w:pPr>
    <w:rPr>
      <w:rFonts w:asciiTheme="majorHAnsi" w:eastAsiaTheme="majorEastAsia" w:hAnsiTheme="majorHAnsi" w:cstheme="majorBidi"/>
      <w:iCs/>
      <w:sz w:val="30"/>
      <w:szCs w:val="24"/>
    </w:rPr>
  </w:style>
  <w:style w:type="character" w:customStyle="1" w:styleId="SubtitleChar">
    <w:name w:val="Subtitle Char"/>
    <w:basedOn w:val="DefaultParagraphFont"/>
    <w:link w:val="Subtitle"/>
    <w:uiPriority w:val="11"/>
    <w:rsid w:val="002333B6"/>
    <w:rPr>
      <w:rFonts w:eastAsiaTheme="majorEastAsia" w:cstheme="majorBidi"/>
      <w:iCs/>
      <w:sz w:val="30"/>
      <w:szCs w:val="24"/>
      <w:lang w:val="en-GB"/>
    </w:rPr>
  </w:style>
  <w:style w:type="table" w:customStyle="1" w:styleId="Blank">
    <w:name w:val="Blank"/>
    <w:basedOn w:val="TableNormal"/>
    <w:uiPriority w:val="99"/>
    <w:rsid w:val="001A761C"/>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1C37C7"/>
    <w:rPr>
      <w:rFonts w:ascii="Tahoma" w:hAnsi="Tahoma" w:cs="Tahoma"/>
      <w:sz w:val="16"/>
      <w:szCs w:val="16"/>
    </w:rPr>
  </w:style>
  <w:style w:type="character" w:customStyle="1" w:styleId="BalloonTextChar">
    <w:name w:val="Balloon Text Char"/>
    <w:basedOn w:val="DefaultParagraphFont"/>
    <w:link w:val="BalloonText"/>
    <w:uiPriority w:val="99"/>
    <w:semiHidden/>
    <w:rsid w:val="001C37C7"/>
    <w:rPr>
      <w:rFonts w:ascii="Tahoma" w:hAnsi="Tahoma" w:cs="Tahoma"/>
      <w:sz w:val="16"/>
      <w:szCs w:val="16"/>
      <w:lang w:val="en-GB"/>
    </w:rPr>
  </w:style>
  <w:style w:type="numbering" w:customStyle="1" w:styleId="abaBullets">
    <w:name w:val="aba Bullets"/>
    <w:basedOn w:val="NoList"/>
    <w:rsid w:val="00D739C3"/>
    <w:pPr>
      <w:numPr>
        <w:numId w:val="25"/>
      </w:numPr>
    </w:pPr>
  </w:style>
  <w:style w:type="paragraph" w:styleId="Date">
    <w:name w:val="Date"/>
    <w:basedOn w:val="Normal"/>
    <w:next w:val="Normal"/>
    <w:link w:val="DateChar"/>
    <w:uiPriority w:val="99"/>
    <w:rsid w:val="002333B6"/>
    <w:rPr>
      <w:sz w:val="30"/>
    </w:rPr>
  </w:style>
  <w:style w:type="character" w:customStyle="1" w:styleId="DateChar">
    <w:name w:val="Date Char"/>
    <w:basedOn w:val="DefaultParagraphFont"/>
    <w:link w:val="Date"/>
    <w:uiPriority w:val="99"/>
    <w:rsid w:val="002333B6"/>
    <w:rPr>
      <w:rFonts w:asciiTheme="minorHAnsi" w:hAnsiTheme="minorHAnsi"/>
      <w:sz w:val="30"/>
      <w:lang w:val="en-GB"/>
    </w:rPr>
  </w:style>
  <w:style w:type="table" w:styleId="TableGrid">
    <w:name w:val="Table Grid"/>
    <w:basedOn w:val="TableNormal"/>
    <w:uiPriority w:val="59"/>
    <w:rsid w:val="0015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aTable">
    <w:name w:val="aba Table"/>
    <w:basedOn w:val="TableNormal"/>
    <w:uiPriority w:val="99"/>
    <w:rsid w:val="009A703A"/>
    <w:pPr>
      <w:spacing w:after="0" w:line="240" w:lineRule="auto"/>
    </w:pPr>
    <w:rPr>
      <w:rFonts w:asciiTheme="minorHAnsi" w:hAnsiTheme="minorHAnsi"/>
    </w:rPr>
    <w:tblPr>
      <w:tblStyleRowBandSize w:val="1"/>
      <w:tblInd w:w="675" w:type="dxa"/>
      <w:tblBorders>
        <w:bottom w:val="single" w:sz="8" w:space="0" w:color="BFBFBF" w:themeColor="accent2"/>
        <w:insideH w:val="single" w:sz="8" w:space="0" w:color="BFBFBF" w:themeColor="accent2"/>
      </w:tblBorders>
      <w:tblCellMar>
        <w:top w:w="57" w:type="dxa"/>
        <w:bottom w:w="57" w:type="dxa"/>
      </w:tblCellMar>
    </w:tblPr>
    <w:tblStylePr w:type="firstRow">
      <w:tblPr/>
      <w:tcPr>
        <w:tcBorders>
          <w:top w:val="single" w:sz="2" w:space="0" w:color="7F7F7F" w:themeColor="accent1"/>
        </w:tcBorders>
      </w:tcPr>
    </w:tblStylePr>
    <w:tblStylePr w:type="band1Horz">
      <w:tblPr/>
      <w:tcPr>
        <w:shd w:val="clear" w:color="auto" w:fill="D3DFEE" w:themeFill="accent3"/>
      </w:tcPr>
    </w:tblStylePr>
  </w:style>
  <w:style w:type="paragraph" w:customStyle="1" w:styleId="TableText">
    <w:name w:val="Table Text"/>
    <w:basedOn w:val="BodyText"/>
    <w:qFormat/>
    <w:rsid w:val="001530B0"/>
    <w:pPr>
      <w:spacing w:after="0"/>
    </w:pPr>
  </w:style>
  <w:style w:type="paragraph" w:customStyle="1" w:styleId="ColumnHeading">
    <w:name w:val="Column Heading"/>
    <w:basedOn w:val="BodyText"/>
    <w:next w:val="TableText"/>
    <w:qFormat/>
    <w:rsid w:val="001530B0"/>
    <w:pPr>
      <w:spacing w:after="0"/>
    </w:pPr>
    <w:rPr>
      <w:b/>
    </w:rPr>
  </w:style>
  <w:style w:type="paragraph" w:customStyle="1" w:styleId="TableBullet">
    <w:name w:val="Table Bullet"/>
    <w:basedOn w:val="TableText"/>
    <w:qFormat/>
    <w:rsid w:val="002D3A0A"/>
    <w:pPr>
      <w:numPr>
        <w:numId w:val="27"/>
      </w:numPr>
    </w:pPr>
  </w:style>
  <w:style w:type="numbering" w:customStyle="1" w:styleId="abaTableBullets">
    <w:name w:val="aba Table Bullets"/>
    <w:basedOn w:val="NoList"/>
    <w:uiPriority w:val="99"/>
    <w:rsid w:val="002D3A0A"/>
    <w:pPr>
      <w:numPr>
        <w:numId w:val="27"/>
      </w:numPr>
    </w:pPr>
  </w:style>
  <w:style w:type="paragraph" w:customStyle="1" w:styleId="BackPageText">
    <w:name w:val="Back Page Text"/>
    <w:basedOn w:val="BodyText"/>
    <w:rsid w:val="002D3A0A"/>
    <w:pPr>
      <w:spacing w:after="0"/>
    </w:pPr>
    <w:rPr>
      <w:color w:val="FFFFFF" w:themeColor="background1"/>
      <w:sz w:val="24"/>
    </w:rPr>
  </w:style>
  <w:style w:type="paragraph" w:customStyle="1" w:styleId="BackPageHeading">
    <w:name w:val="Back Page Heading"/>
    <w:basedOn w:val="BackPageText"/>
    <w:next w:val="BackPageText"/>
    <w:rsid w:val="002D3A0A"/>
    <w:rPr>
      <w:b/>
    </w:rPr>
  </w:style>
  <w:style w:type="numbering" w:customStyle="1" w:styleId="abaNumbers">
    <w:name w:val="aba Numbers"/>
    <w:basedOn w:val="NoList"/>
    <w:uiPriority w:val="99"/>
    <w:rsid w:val="00C42FF9"/>
    <w:pPr>
      <w:numPr>
        <w:numId w:val="29"/>
      </w:numPr>
    </w:pPr>
  </w:style>
  <w:style w:type="paragraph" w:customStyle="1" w:styleId="TableSeparator">
    <w:name w:val="Table Separator"/>
    <w:basedOn w:val="Normal"/>
    <w:next w:val="BodyText"/>
    <w:qFormat/>
    <w:rsid w:val="0022233C"/>
    <w:rPr>
      <w:sz w:val="16"/>
    </w:rPr>
  </w:style>
  <w:style w:type="table" w:customStyle="1" w:styleId="LightShading-Accent11">
    <w:name w:val="Light Shading - Accent 11"/>
    <w:basedOn w:val="TableNormal"/>
    <w:uiPriority w:val="60"/>
    <w:rsid w:val="004E085D"/>
    <w:pPr>
      <w:spacing w:after="0" w:line="240" w:lineRule="auto"/>
    </w:pPr>
    <w:rPr>
      <w:rFonts w:ascii="Tahoma" w:eastAsiaTheme="minorEastAsia" w:hAnsi="Tahoma"/>
      <w:color w:val="5F6062"/>
      <w:lang w:val="en-GB" w:eastAsia="en-GB"/>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styleId="ListBullet4">
    <w:name w:val="List Bullet 4"/>
    <w:basedOn w:val="BodyText"/>
    <w:rsid w:val="0047071A"/>
    <w:pPr>
      <w:numPr>
        <w:ilvl w:val="3"/>
        <w:numId w:val="25"/>
      </w:numPr>
      <w:spacing w:after="120"/>
      <w:ind w:left="2269" w:hanging="284"/>
    </w:pPr>
  </w:style>
  <w:style w:type="paragraph" w:customStyle="1" w:styleId="BodyText1">
    <w:name w:val="Body Text1"/>
    <w:basedOn w:val="BodyText"/>
    <w:rsid w:val="0000420C"/>
    <w:pPr>
      <w:suppressAutoHyphens/>
      <w:autoSpaceDN w:val="0"/>
      <w:spacing w:before="120" w:after="0" w:line="240" w:lineRule="auto"/>
      <w:textAlignment w:val="baseline"/>
    </w:pPr>
    <w:rPr>
      <w:rFonts w:ascii="Times New Roman" w:eastAsia="Times New Roman" w:hAnsi="Times New Roman" w:cs="Times New Roman"/>
      <w:i/>
      <w:color w:val="FF0000"/>
      <w:sz w:val="24"/>
      <w:szCs w:val="24"/>
      <w:lang w:val="en-US"/>
    </w:rPr>
  </w:style>
  <w:style w:type="character" w:styleId="Hyperlink">
    <w:name w:val="Hyperlink"/>
    <w:rsid w:val="00DC2222"/>
    <w:rPr>
      <w:color w:val="0000FF"/>
      <w:u w:val="single"/>
    </w:rPr>
  </w:style>
  <w:style w:type="character" w:styleId="UnresolvedMention">
    <w:name w:val="Unresolved Mention"/>
    <w:basedOn w:val="DefaultParagraphFont"/>
    <w:uiPriority w:val="99"/>
    <w:semiHidden/>
    <w:unhideWhenUsed/>
    <w:rsid w:val="00CB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hiterooms-viewing.co.uk" TargetMode="External"/><Relationship Id="rId1" Type="http://schemas.openxmlformats.org/officeDocument/2006/relationships/hyperlink" Target="mailto:enquiries@whiterooms-view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richardson\AppData\Roaming\Microsoft\Templates\ABA%20Field%20Proposal_Short%20Version.dotm"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7F7F7F"/>
      </a:accent1>
      <a:accent2>
        <a:srgbClr val="BFBFBF"/>
      </a:accent2>
      <a:accent3>
        <a:srgbClr val="D3DFEE"/>
      </a:accent3>
      <a:accent4>
        <a:srgbClr val="5F87A1"/>
      </a:accent4>
      <a:accent5>
        <a:srgbClr val="C5C19D"/>
      </a:accent5>
      <a:accent6>
        <a:srgbClr val="D3DFEE"/>
      </a:accent6>
      <a:hlink>
        <a:srgbClr val="0000FF"/>
      </a:hlink>
      <a:folHlink>
        <a:srgbClr val="800080"/>
      </a:folHlink>
    </a:clrScheme>
    <a:fontScheme name="aba Research">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 Field Proposal_Short Version</Template>
  <TotalTime>0</TotalTime>
  <Pages>5</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karen.broadbent</dc:creator>
  <cp:lastModifiedBy>Emma Richardson</cp:lastModifiedBy>
  <cp:revision>2</cp:revision>
  <cp:lastPrinted>2017-11-16T12:08:00Z</cp:lastPrinted>
  <dcterms:created xsi:type="dcterms:W3CDTF">2019-04-18T08:14:00Z</dcterms:created>
  <dcterms:modified xsi:type="dcterms:W3CDTF">2019-04-18T08:14:00Z</dcterms:modified>
</cp:coreProperties>
</file>